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05EA0" w14:textId="76425AE1" w:rsidR="00217CFB" w:rsidRPr="005B0156" w:rsidRDefault="00217CFB" w:rsidP="005B0156">
      <w:pPr>
        <w:jc w:val="center"/>
        <w:rPr>
          <w:i/>
          <w:iCs/>
          <w:color w:val="FF0000"/>
        </w:rPr>
      </w:pPr>
    </w:p>
    <w:p w14:paraId="0291DE56" w14:textId="57F1CAFD" w:rsidR="0015683B" w:rsidRPr="005B0156" w:rsidRDefault="00F8026C" w:rsidP="0015683B">
      <w:pPr>
        <w:jc w:val="right"/>
        <w:rPr>
          <w:rFonts w:ascii="Times New Roman" w:hAnsi="Times New Roman" w:cs="Times New Roman"/>
          <w:i/>
          <w:iCs/>
          <w:color w:val="FF0000"/>
        </w:rPr>
      </w:pPr>
      <w:r w:rsidRPr="005B0156">
        <w:rPr>
          <w:rFonts w:ascii="Times New Roman" w:hAnsi="Times New Roman" w:cs="Times New Roman"/>
          <w:i/>
          <w:iCs/>
          <w:color w:val="FF0000"/>
        </w:rPr>
        <w:t>Date</w:t>
      </w:r>
    </w:p>
    <w:p w14:paraId="16108037" w14:textId="12137A4D" w:rsidR="0015683B" w:rsidRPr="005B0156" w:rsidRDefault="0015683B" w:rsidP="0015683B">
      <w:pPr>
        <w:spacing w:line="240" w:lineRule="auto"/>
        <w:jc w:val="both"/>
        <w:rPr>
          <w:rFonts w:ascii="Times New Roman" w:hAnsi="Times New Roman" w:cs="Times New Roman"/>
          <w:i/>
          <w:iCs/>
        </w:rPr>
      </w:pPr>
    </w:p>
    <w:p w14:paraId="01A1327B" w14:textId="77777777" w:rsidR="0015683B" w:rsidRPr="005B0156" w:rsidRDefault="0015683B" w:rsidP="0015683B">
      <w:pPr>
        <w:spacing w:after="0" w:line="240" w:lineRule="auto"/>
        <w:jc w:val="both"/>
        <w:rPr>
          <w:rFonts w:ascii="Times New Roman" w:hAnsi="Times New Roman" w:cs="Times New Roman"/>
          <w:i/>
          <w:iCs/>
          <w:color w:val="FF0000"/>
        </w:rPr>
      </w:pPr>
      <w:r w:rsidRPr="005B0156">
        <w:rPr>
          <w:rFonts w:ascii="Times New Roman" w:hAnsi="Times New Roman" w:cs="Times New Roman"/>
          <w:i/>
          <w:iCs/>
          <w:color w:val="FF0000"/>
        </w:rPr>
        <w:t xml:space="preserve">Tax Ditch Chairperson </w:t>
      </w:r>
    </w:p>
    <w:p w14:paraId="53DE449E" w14:textId="6FB4B98D" w:rsidR="0015683B" w:rsidRPr="005B0156" w:rsidRDefault="00F8026C" w:rsidP="0015683B">
      <w:pPr>
        <w:spacing w:after="0" w:line="240" w:lineRule="auto"/>
        <w:jc w:val="both"/>
        <w:rPr>
          <w:rFonts w:ascii="Times New Roman" w:hAnsi="Times New Roman" w:cs="Times New Roman"/>
          <w:i/>
          <w:iCs/>
          <w:color w:val="FF0000"/>
        </w:rPr>
      </w:pPr>
      <w:r w:rsidRPr="005B0156">
        <w:rPr>
          <w:rFonts w:ascii="Times New Roman" w:hAnsi="Times New Roman" w:cs="Times New Roman"/>
          <w:i/>
          <w:iCs/>
          <w:color w:val="FF0000"/>
        </w:rPr>
        <w:t>(Name of Tax Ditch)</w:t>
      </w:r>
      <w:r w:rsidR="0015683B" w:rsidRPr="005B0156">
        <w:rPr>
          <w:rFonts w:ascii="Times New Roman" w:hAnsi="Times New Roman" w:cs="Times New Roman"/>
          <w:i/>
          <w:iCs/>
          <w:color w:val="FF0000"/>
        </w:rPr>
        <w:t xml:space="preserve"> Tax Ditch Chairperson</w:t>
      </w:r>
      <w:r w:rsidR="006A31DA">
        <w:rPr>
          <w:rFonts w:ascii="Times New Roman" w:hAnsi="Times New Roman" w:cs="Times New Roman"/>
          <w:i/>
          <w:iCs/>
          <w:color w:val="FF0000"/>
        </w:rPr>
        <w:t xml:space="preserve"> </w:t>
      </w:r>
    </w:p>
    <w:p w14:paraId="271E668D" w14:textId="1B8C5D88" w:rsidR="0015683B" w:rsidRPr="005B0156" w:rsidRDefault="0015683B" w:rsidP="0015683B">
      <w:pPr>
        <w:spacing w:after="0" w:line="240" w:lineRule="auto"/>
        <w:jc w:val="both"/>
        <w:rPr>
          <w:rFonts w:ascii="Times New Roman" w:hAnsi="Times New Roman" w:cs="Times New Roman"/>
          <w:i/>
          <w:iCs/>
        </w:rPr>
      </w:pPr>
      <w:r w:rsidRPr="005B0156">
        <w:rPr>
          <w:rFonts w:ascii="Times New Roman" w:hAnsi="Times New Roman" w:cs="Times New Roman"/>
          <w:i/>
          <w:iCs/>
          <w:color w:val="FF0000"/>
        </w:rPr>
        <w:t xml:space="preserve">Address  </w:t>
      </w:r>
    </w:p>
    <w:p w14:paraId="72ECF58E" w14:textId="07954FE9" w:rsidR="0015683B" w:rsidRPr="005B0156" w:rsidRDefault="0015683B" w:rsidP="0015683B">
      <w:pPr>
        <w:spacing w:after="0" w:line="240" w:lineRule="auto"/>
        <w:jc w:val="both"/>
        <w:rPr>
          <w:rFonts w:ascii="Times New Roman" w:hAnsi="Times New Roman" w:cs="Times New Roman"/>
          <w:i/>
          <w:iCs/>
        </w:rPr>
      </w:pPr>
    </w:p>
    <w:p w14:paraId="062752EC" w14:textId="2DA4E0D5" w:rsidR="0015683B" w:rsidRPr="0015683B" w:rsidRDefault="0015683B" w:rsidP="0015683B">
      <w:pPr>
        <w:spacing w:after="0" w:line="240" w:lineRule="auto"/>
        <w:jc w:val="both"/>
        <w:rPr>
          <w:rFonts w:ascii="Times New Roman" w:hAnsi="Times New Roman" w:cs="Times New Roman"/>
        </w:rPr>
      </w:pPr>
    </w:p>
    <w:p w14:paraId="29520E97" w14:textId="2370CE58" w:rsidR="0015683B" w:rsidRPr="006A31DA" w:rsidRDefault="0015683B" w:rsidP="0015683B">
      <w:pPr>
        <w:spacing w:after="0" w:line="240" w:lineRule="auto"/>
        <w:jc w:val="both"/>
        <w:rPr>
          <w:rFonts w:ascii="Times New Roman" w:hAnsi="Times New Roman" w:cs="Times New Roman"/>
          <w:b/>
          <w:bCs/>
          <w:i/>
          <w:iCs/>
        </w:rPr>
      </w:pPr>
      <w:r w:rsidRPr="0015683B">
        <w:rPr>
          <w:rFonts w:ascii="Times New Roman" w:hAnsi="Times New Roman" w:cs="Times New Roman"/>
          <w:b/>
          <w:bCs/>
        </w:rPr>
        <w:t xml:space="preserve">Subject: </w:t>
      </w:r>
      <w:r w:rsidRPr="0015683B">
        <w:rPr>
          <w:rFonts w:ascii="Times New Roman" w:hAnsi="Times New Roman" w:cs="Times New Roman"/>
          <w:b/>
          <w:bCs/>
        </w:rPr>
        <w:tab/>
      </w:r>
      <w:r w:rsidRPr="001A5FDA">
        <w:rPr>
          <w:rFonts w:ascii="Times New Roman" w:hAnsi="Times New Roman" w:cs="Times New Roman"/>
          <w:b/>
          <w:bCs/>
          <w:i/>
          <w:iCs/>
          <w:highlight w:val="yellow"/>
        </w:rPr>
        <w:t>Contract No. _________</w:t>
      </w:r>
    </w:p>
    <w:p w14:paraId="0689FB71" w14:textId="45E4328A" w:rsidR="0015683B" w:rsidRPr="006A31DA" w:rsidRDefault="0015683B" w:rsidP="0015683B">
      <w:pPr>
        <w:spacing w:after="0" w:line="240" w:lineRule="auto"/>
        <w:jc w:val="both"/>
        <w:rPr>
          <w:rFonts w:ascii="Times New Roman" w:hAnsi="Times New Roman" w:cs="Times New Roman"/>
          <w:b/>
          <w:bCs/>
          <w:i/>
          <w:iCs/>
        </w:rPr>
      </w:pPr>
      <w:r w:rsidRPr="006A31DA">
        <w:rPr>
          <w:rFonts w:ascii="Times New Roman" w:hAnsi="Times New Roman" w:cs="Times New Roman"/>
          <w:b/>
          <w:bCs/>
          <w:i/>
          <w:iCs/>
        </w:rPr>
        <w:tab/>
      </w:r>
      <w:r w:rsidRPr="006A31DA">
        <w:rPr>
          <w:rFonts w:ascii="Times New Roman" w:hAnsi="Times New Roman" w:cs="Times New Roman"/>
          <w:b/>
          <w:bCs/>
          <w:i/>
          <w:iCs/>
        </w:rPr>
        <w:tab/>
      </w:r>
      <w:r w:rsidRPr="001A5FDA">
        <w:rPr>
          <w:rFonts w:ascii="Times New Roman" w:hAnsi="Times New Roman" w:cs="Times New Roman"/>
          <w:b/>
          <w:bCs/>
          <w:i/>
          <w:iCs/>
          <w:highlight w:val="yellow"/>
        </w:rPr>
        <w:t>Project_______________________</w:t>
      </w:r>
    </w:p>
    <w:p w14:paraId="2E8D3A26" w14:textId="0BDFF2D9" w:rsidR="0015683B" w:rsidRPr="006A31DA" w:rsidRDefault="0015683B" w:rsidP="0015683B">
      <w:pPr>
        <w:spacing w:after="0" w:line="240" w:lineRule="auto"/>
        <w:jc w:val="both"/>
        <w:rPr>
          <w:rFonts w:ascii="Times New Roman" w:hAnsi="Times New Roman" w:cs="Times New Roman"/>
          <w:b/>
          <w:bCs/>
          <w:i/>
          <w:iCs/>
          <w:color w:val="FF0000"/>
        </w:rPr>
      </w:pPr>
      <w:r w:rsidRPr="006A31DA">
        <w:rPr>
          <w:rFonts w:ascii="Times New Roman" w:hAnsi="Times New Roman" w:cs="Times New Roman"/>
          <w:b/>
          <w:bCs/>
          <w:i/>
          <w:iCs/>
        </w:rPr>
        <w:tab/>
      </w:r>
      <w:r w:rsidRPr="006A31DA">
        <w:rPr>
          <w:rFonts w:ascii="Times New Roman" w:hAnsi="Times New Roman" w:cs="Times New Roman"/>
          <w:b/>
          <w:bCs/>
          <w:i/>
          <w:iCs/>
        </w:rPr>
        <w:tab/>
        <w:t xml:space="preserve">Use of Tax Ditch </w:t>
      </w:r>
      <w:r w:rsidR="006664AA">
        <w:rPr>
          <w:rFonts w:ascii="Times New Roman" w:hAnsi="Times New Roman" w:cs="Times New Roman"/>
          <w:b/>
          <w:bCs/>
          <w:i/>
          <w:iCs/>
        </w:rPr>
        <w:t>Right-of-Way</w:t>
      </w:r>
    </w:p>
    <w:p w14:paraId="267C342C" w14:textId="05EA3229" w:rsidR="0015683B" w:rsidRPr="0015683B" w:rsidRDefault="0015683B" w:rsidP="0015683B">
      <w:pPr>
        <w:spacing w:after="0" w:line="240" w:lineRule="auto"/>
        <w:jc w:val="both"/>
        <w:rPr>
          <w:rFonts w:ascii="Times New Roman" w:hAnsi="Times New Roman" w:cs="Times New Roman"/>
          <w:b/>
          <w:bCs/>
        </w:rPr>
      </w:pPr>
    </w:p>
    <w:p w14:paraId="04930EE3" w14:textId="3521C693" w:rsidR="0015683B" w:rsidRPr="0015683B" w:rsidRDefault="0015683B" w:rsidP="0015683B">
      <w:pPr>
        <w:spacing w:after="0" w:line="240" w:lineRule="auto"/>
        <w:jc w:val="both"/>
        <w:rPr>
          <w:rFonts w:ascii="Times New Roman" w:hAnsi="Times New Roman" w:cs="Times New Roman"/>
        </w:rPr>
      </w:pPr>
      <w:r w:rsidRPr="0015683B">
        <w:rPr>
          <w:rFonts w:ascii="Times New Roman" w:hAnsi="Times New Roman" w:cs="Times New Roman"/>
        </w:rPr>
        <w:t xml:space="preserve">Dear </w:t>
      </w:r>
      <w:r w:rsidRPr="006A31DA">
        <w:rPr>
          <w:rFonts w:ascii="Times New Roman" w:hAnsi="Times New Roman" w:cs="Times New Roman"/>
          <w:i/>
          <w:iCs/>
          <w:color w:val="FF0000"/>
        </w:rPr>
        <w:t>Tax Ditch Chairperson</w:t>
      </w:r>
      <w:r w:rsidRPr="0015683B">
        <w:rPr>
          <w:rFonts w:ascii="Times New Roman" w:hAnsi="Times New Roman" w:cs="Times New Roman"/>
        </w:rPr>
        <w:t xml:space="preserve">, </w:t>
      </w:r>
    </w:p>
    <w:p w14:paraId="254624E0" w14:textId="0F01763A" w:rsidR="0015683B" w:rsidRPr="0015683B" w:rsidRDefault="0015683B" w:rsidP="0015683B">
      <w:pPr>
        <w:spacing w:after="0" w:line="240" w:lineRule="auto"/>
        <w:jc w:val="both"/>
        <w:rPr>
          <w:rFonts w:ascii="Times New Roman" w:hAnsi="Times New Roman" w:cs="Times New Roman"/>
        </w:rPr>
      </w:pPr>
    </w:p>
    <w:p w14:paraId="42FC915C" w14:textId="16E1E5CF" w:rsidR="0015683B" w:rsidRPr="0015683B" w:rsidRDefault="0015683B" w:rsidP="0015683B">
      <w:pPr>
        <w:spacing w:after="0" w:line="240" w:lineRule="auto"/>
        <w:ind w:firstLine="720"/>
        <w:jc w:val="both"/>
        <w:rPr>
          <w:rFonts w:ascii="Times New Roman" w:eastAsia="Calibri" w:hAnsi="Times New Roman" w:cs="Times New Roman"/>
        </w:rPr>
      </w:pPr>
      <w:r w:rsidRPr="0015683B">
        <w:rPr>
          <w:rFonts w:ascii="Times New Roman" w:hAnsi="Times New Roman" w:cs="Times New Roman"/>
        </w:rPr>
        <w:tab/>
        <w:t>The Department of Transportation (DelDOT) has been authorized to construct, reconstruct, and/or construct other related improvements to</w:t>
      </w:r>
      <w:r w:rsidR="00F8026C">
        <w:rPr>
          <w:rFonts w:ascii="Times New Roman" w:hAnsi="Times New Roman" w:cs="Times New Roman"/>
        </w:rPr>
        <w:t xml:space="preserve"> </w:t>
      </w:r>
      <w:r w:rsidR="005B0156" w:rsidRPr="001A5FDA">
        <w:rPr>
          <w:rFonts w:ascii="Times New Roman" w:hAnsi="Times New Roman" w:cs="Times New Roman"/>
          <w:color w:val="FF0000"/>
        </w:rPr>
        <w:t>(</w:t>
      </w:r>
      <w:r w:rsidR="00F8026C" w:rsidRPr="005B0156">
        <w:rPr>
          <w:rFonts w:ascii="Times New Roman" w:hAnsi="Times New Roman" w:cs="Times New Roman"/>
          <w:i/>
          <w:iCs/>
          <w:color w:val="FF0000"/>
        </w:rPr>
        <w:t>Road Name or</w:t>
      </w:r>
      <w:r w:rsidRPr="005B0156">
        <w:rPr>
          <w:rFonts w:ascii="Times New Roman" w:hAnsi="Times New Roman" w:cs="Times New Roman"/>
          <w:i/>
          <w:iCs/>
          <w:color w:val="FF0000"/>
        </w:rPr>
        <w:t xml:space="preserve"> Bridge #</w:t>
      </w:r>
      <w:r w:rsidR="005B0156">
        <w:rPr>
          <w:rFonts w:ascii="Times New Roman" w:hAnsi="Times New Roman" w:cs="Times New Roman"/>
          <w:i/>
          <w:iCs/>
          <w:color w:val="FF0000"/>
        </w:rPr>
        <w:t>)</w:t>
      </w:r>
      <w:r w:rsidRPr="001A5FDA">
        <w:rPr>
          <w:rFonts w:ascii="Times New Roman" w:hAnsi="Times New Roman" w:cs="Times New Roman"/>
        </w:rPr>
        <w:t>.</w:t>
      </w:r>
      <w:r w:rsidRPr="005B0156">
        <w:rPr>
          <w:rFonts w:ascii="Times New Roman" w:hAnsi="Times New Roman" w:cs="Times New Roman"/>
          <w:color w:val="FF0000"/>
        </w:rPr>
        <w:t xml:space="preserve"> </w:t>
      </w:r>
      <w:r w:rsidRPr="0015683B">
        <w:rPr>
          <w:rFonts w:ascii="Times New Roman" w:eastAsia="Calibri" w:hAnsi="Times New Roman" w:cs="Times New Roman"/>
        </w:rPr>
        <w:t>The project will involve</w:t>
      </w:r>
      <w:r w:rsidR="00F8026C">
        <w:rPr>
          <w:rFonts w:ascii="Times New Roman" w:eastAsia="Calibri" w:hAnsi="Times New Roman" w:cs="Times New Roman"/>
        </w:rPr>
        <w:t xml:space="preserve"> </w:t>
      </w:r>
      <w:r w:rsidR="006A31DA" w:rsidRPr="001A5FDA">
        <w:rPr>
          <w:rFonts w:ascii="Times New Roman" w:eastAsia="Calibri" w:hAnsi="Times New Roman" w:cs="Times New Roman"/>
          <w:color w:val="FF0000"/>
        </w:rPr>
        <w:t>(</w:t>
      </w:r>
      <w:r w:rsidR="006A31DA" w:rsidRPr="005B0156">
        <w:rPr>
          <w:rFonts w:ascii="Times New Roman" w:eastAsia="Calibri" w:hAnsi="Times New Roman" w:cs="Times New Roman"/>
          <w:i/>
          <w:iCs/>
          <w:color w:val="FF0000"/>
        </w:rPr>
        <w:t>describe</w:t>
      </w:r>
      <w:r w:rsidR="006A31DA">
        <w:rPr>
          <w:rFonts w:ascii="Times New Roman" w:eastAsia="Calibri" w:hAnsi="Times New Roman" w:cs="Times New Roman"/>
        </w:rPr>
        <w:t xml:space="preserve"> </w:t>
      </w:r>
      <w:r w:rsidR="006A31DA" w:rsidRPr="005B0156">
        <w:rPr>
          <w:rFonts w:ascii="Times New Roman" w:eastAsia="Calibri" w:hAnsi="Times New Roman" w:cs="Times New Roman"/>
          <w:i/>
          <w:iCs/>
          <w:color w:val="FF0000"/>
        </w:rPr>
        <w:t>improvements</w:t>
      </w:r>
      <w:r w:rsidR="006A31DA" w:rsidRPr="001A5FDA">
        <w:rPr>
          <w:rFonts w:ascii="Times New Roman" w:eastAsia="Calibri" w:hAnsi="Times New Roman" w:cs="Times New Roman"/>
          <w:color w:val="FF0000"/>
        </w:rPr>
        <w:t>)</w:t>
      </w:r>
      <w:r w:rsidRPr="0015683B">
        <w:rPr>
          <w:rFonts w:ascii="Times New Roman" w:eastAsia="Calibri" w:hAnsi="Times New Roman" w:cs="Times New Roman"/>
        </w:rPr>
        <w:t xml:space="preserve">. Prior to proceeding with this work, DelDOT needs the concurrence of the </w:t>
      </w:r>
      <w:r w:rsidR="006A31DA" w:rsidRPr="001A5FDA">
        <w:rPr>
          <w:rFonts w:ascii="Times New Roman" w:eastAsia="Calibri" w:hAnsi="Times New Roman" w:cs="Times New Roman"/>
          <w:color w:val="FF0000"/>
        </w:rPr>
        <w:t>(</w:t>
      </w:r>
      <w:r w:rsidR="006A31DA" w:rsidRPr="005B0156">
        <w:rPr>
          <w:rFonts w:ascii="Times New Roman" w:eastAsia="Calibri" w:hAnsi="Times New Roman" w:cs="Times New Roman"/>
          <w:i/>
          <w:iCs/>
          <w:color w:val="FF0000"/>
        </w:rPr>
        <w:t>name of Tax Ditch</w:t>
      </w:r>
      <w:r w:rsidR="006A31DA" w:rsidRPr="001A5FDA">
        <w:rPr>
          <w:rFonts w:ascii="Times New Roman" w:eastAsia="Calibri" w:hAnsi="Times New Roman" w:cs="Times New Roman"/>
          <w:color w:val="FF0000"/>
        </w:rPr>
        <w:t>)</w:t>
      </w:r>
      <w:r w:rsidR="001A5FDA">
        <w:rPr>
          <w:rFonts w:ascii="Times New Roman" w:eastAsia="Calibri" w:hAnsi="Times New Roman" w:cs="Times New Roman"/>
          <w:color w:val="FF0000"/>
        </w:rPr>
        <w:t xml:space="preserve"> </w:t>
      </w:r>
      <w:r w:rsidRPr="0015683B">
        <w:rPr>
          <w:rFonts w:ascii="Times New Roman" w:eastAsia="Calibri" w:hAnsi="Times New Roman" w:cs="Times New Roman"/>
        </w:rPr>
        <w:t>Tax Ditch Chairperson to use the existing tax ditch right-of-way (ROW) to construct the project.</w:t>
      </w:r>
      <w:r w:rsidR="00BE5732">
        <w:rPr>
          <w:rFonts w:ascii="Times New Roman" w:eastAsia="Calibri" w:hAnsi="Times New Roman" w:cs="Times New Roman"/>
        </w:rPr>
        <w:t xml:space="preserve"> </w:t>
      </w:r>
    </w:p>
    <w:p w14:paraId="6E613E93" w14:textId="77777777" w:rsidR="0015683B" w:rsidRPr="0015683B" w:rsidRDefault="0015683B" w:rsidP="0015683B">
      <w:pPr>
        <w:spacing w:after="0" w:line="240" w:lineRule="auto"/>
        <w:jc w:val="both"/>
        <w:rPr>
          <w:rFonts w:ascii="Times New Roman" w:eastAsia="Calibri" w:hAnsi="Times New Roman" w:cs="Times New Roman"/>
        </w:rPr>
      </w:pPr>
    </w:p>
    <w:p w14:paraId="23AA8A89" w14:textId="77777777" w:rsidR="0015683B" w:rsidRPr="0015683B" w:rsidRDefault="0015683B" w:rsidP="0015683B">
      <w:pPr>
        <w:spacing w:after="0" w:line="240" w:lineRule="auto"/>
        <w:ind w:firstLine="720"/>
        <w:jc w:val="both"/>
        <w:rPr>
          <w:rFonts w:ascii="Times New Roman" w:eastAsia="Calibri" w:hAnsi="Times New Roman" w:cs="Times New Roman"/>
        </w:rPr>
      </w:pPr>
      <w:r w:rsidRPr="0015683B">
        <w:rPr>
          <w:rFonts w:ascii="Times New Roman" w:eastAsia="Calibri" w:hAnsi="Times New Roman" w:cs="Times New Roman"/>
        </w:rPr>
        <w:t>The Tax Ditch Board of Ditch Commissioners recognized the need to maintain and improve DelDOT structures as required for the effective operation of tax ditch systems and have made that part of their report to Superior Court.</w:t>
      </w:r>
    </w:p>
    <w:p w14:paraId="60916A6E" w14:textId="77777777" w:rsidR="0015683B" w:rsidRPr="0015683B" w:rsidRDefault="0015683B" w:rsidP="0015683B">
      <w:pPr>
        <w:spacing w:after="0" w:line="240" w:lineRule="auto"/>
        <w:jc w:val="both"/>
        <w:rPr>
          <w:rFonts w:ascii="Times New Roman" w:eastAsia="Calibri" w:hAnsi="Times New Roman" w:cs="Times New Roman"/>
        </w:rPr>
      </w:pPr>
    </w:p>
    <w:p w14:paraId="45ACF4CC" w14:textId="54F4A73F" w:rsidR="0015683B" w:rsidRPr="0015683B" w:rsidRDefault="0015683B" w:rsidP="0015683B">
      <w:pPr>
        <w:spacing w:after="0" w:line="240" w:lineRule="auto"/>
        <w:ind w:firstLine="720"/>
        <w:jc w:val="both"/>
        <w:rPr>
          <w:rFonts w:ascii="Times New Roman" w:eastAsia="Calibri" w:hAnsi="Times New Roman" w:cs="Times New Roman"/>
        </w:rPr>
      </w:pPr>
      <w:r w:rsidRPr="0015683B">
        <w:rPr>
          <w:rFonts w:ascii="Times New Roman" w:eastAsia="Calibri" w:hAnsi="Times New Roman" w:cs="Times New Roman"/>
        </w:rPr>
        <w:t xml:space="preserve">DelDOT is asking permission to use the Tax Ditch ROW to provide access for the construction activity associated with the necessary </w:t>
      </w:r>
      <w:r w:rsidR="006A31DA" w:rsidRPr="001A5FDA">
        <w:rPr>
          <w:rFonts w:ascii="Times New Roman" w:eastAsia="Calibri" w:hAnsi="Times New Roman" w:cs="Times New Roman"/>
          <w:color w:val="FF0000"/>
        </w:rPr>
        <w:t>(</w:t>
      </w:r>
      <w:r w:rsidRPr="005B0156">
        <w:rPr>
          <w:rFonts w:ascii="Times New Roman" w:eastAsia="Calibri" w:hAnsi="Times New Roman" w:cs="Times New Roman"/>
          <w:i/>
          <w:iCs/>
          <w:color w:val="FF0000"/>
        </w:rPr>
        <w:t>bridge restoration</w:t>
      </w:r>
      <w:r w:rsidR="006A31DA" w:rsidRPr="005B0156">
        <w:rPr>
          <w:rFonts w:ascii="Times New Roman" w:eastAsia="Calibri" w:hAnsi="Times New Roman" w:cs="Times New Roman"/>
          <w:i/>
          <w:iCs/>
          <w:color w:val="FF0000"/>
        </w:rPr>
        <w:t>, or road reconstruction</w:t>
      </w:r>
      <w:r w:rsidR="006A31DA" w:rsidRPr="001A5FDA">
        <w:rPr>
          <w:rFonts w:ascii="Times New Roman" w:eastAsia="Calibri" w:hAnsi="Times New Roman" w:cs="Times New Roman"/>
          <w:color w:val="FF0000"/>
        </w:rPr>
        <w:t>)</w:t>
      </w:r>
      <w:r w:rsidRPr="0015683B">
        <w:rPr>
          <w:rFonts w:ascii="Times New Roman" w:eastAsia="Calibri" w:hAnsi="Times New Roman" w:cs="Times New Roman"/>
        </w:rPr>
        <w:t xml:space="preserve"> project and will also assure the following requirements are abided by:</w:t>
      </w:r>
    </w:p>
    <w:p w14:paraId="17381319" w14:textId="77777777" w:rsidR="0015683B" w:rsidRPr="0015683B" w:rsidRDefault="0015683B" w:rsidP="0015683B">
      <w:pPr>
        <w:spacing w:after="0" w:line="240" w:lineRule="auto"/>
        <w:jc w:val="both"/>
        <w:rPr>
          <w:rFonts w:ascii="Times New Roman" w:eastAsia="Calibri" w:hAnsi="Times New Roman" w:cs="Times New Roman"/>
        </w:rPr>
      </w:pPr>
    </w:p>
    <w:p w14:paraId="5D416984" w14:textId="7F94E5E4" w:rsidR="0015683B" w:rsidRPr="0015683B" w:rsidRDefault="0015683B" w:rsidP="0015683B">
      <w:pPr>
        <w:numPr>
          <w:ilvl w:val="0"/>
          <w:numId w:val="1"/>
        </w:numPr>
        <w:spacing w:after="0" w:line="240" w:lineRule="auto"/>
        <w:jc w:val="both"/>
        <w:rPr>
          <w:rFonts w:ascii="Times New Roman" w:eastAsia="Calibri" w:hAnsi="Times New Roman" w:cs="Times New Roman"/>
        </w:rPr>
      </w:pPr>
      <w:r w:rsidRPr="0015683B">
        <w:rPr>
          <w:rFonts w:ascii="Times New Roman" w:eastAsia="Calibri" w:hAnsi="Times New Roman" w:cs="Times New Roman"/>
        </w:rPr>
        <w:t xml:space="preserve">Tax Ditch managers and </w:t>
      </w:r>
      <w:r w:rsidR="00F55E2C">
        <w:rPr>
          <w:rFonts w:ascii="Times New Roman" w:eastAsia="Calibri" w:hAnsi="Times New Roman" w:cs="Times New Roman"/>
        </w:rPr>
        <w:t xml:space="preserve">affected </w:t>
      </w:r>
      <w:r w:rsidRPr="0015683B">
        <w:rPr>
          <w:rFonts w:ascii="Times New Roman" w:eastAsia="Calibri" w:hAnsi="Times New Roman" w:cs="Times New Roman"/>
        </w:rPr>
        <w:t>landowners will be notified when and what work will be done.</w:t>
      </w:r>
      <w:r w:rsidR="00DA237B">
        <w:rPr>
          <w:rFonts w:ascii="Times New Roman" w:eastAsia="Calibri" w:hAnsi="Times New Roman" w:cs="Times New Roman"/>
        </w:rPr>
        <w:t xml:space="preserve"> DelDOT will also obtain the necessary </w:t>
      </w:r>
      <w:r w:rsidR="008033EB">
        <w:rPr>
          <w:rFonts w:ascii="Times New Roman" w:eastAsia="Calibri" w:hAnsi="Times New Roman" w:cs="Times New Roman"/>
        </w:rPr>
        <w:t>consent</w:t>
      </w:r>
      <w:r w:rsidR="00DA237B">
        <w:rPr>
          <w:rFonts w:ascii="Times New Roman" w:eastAsia="Calibri" w:hAnsi="Times New Roman" w:cs="Times New Roman"/>
        </w:rPr>
        <w:t xml:space="preserve"> from the affected landowners.</w:t>
      </w:r>
    </w:p>
    <w:p w14:paraId="3179D913" w14:textId="77777777" w:rsidR="0015683B" w:rsidRPr="0015683B" w:rsidRDefault="0015683B" w:rsidP="0015683B">
      <w:pPr>
        <w:spacing w:after="0" w:line="240" w:lineRule="auto"/>
        <w:ind w:left="1440"/>
        <w:jc w:val="both"/>
        <w:rPr>
          <w:rFonts w:ascii="Times New Roman" w:eastAsia="Calibri" w:hAnsi="Times New Roman" w:cs="Times New Roman"/>
        </w:rPr>
      </w:pPr>
    </w:p>
    <w:p w14:paraId="2A898BDD" w14:textId="5C9B617E" w:rsidR="0015683B" w:rsidRPr="0015683B" w:rsidRDefault="0015683B" w:rsidP="0015683B">
      <w:pPr>
        <w:numPr>
          <w:ilvl w:val="0"/>
          <w:numId w:val="1"/>
        </w:numPr>
        <w:spacing w:after="0" w:line="240" w:lineRule="auto"/>
        <w:jc w:val="both"/>
        <w:rPr>
          <w:rFonts w:ascii="Times New Roman" w:eastAsia="Calibri" w:hAnsi="Times New Roman" w:cs="Times New Roman"/>
        </w:rPr>
      </w:pPr>
      <w:r w:rsidRPr="0015683B">
        <w:rPr>
          <w:rFonts w:ascii="Times New Roman" w:eastAsia="Calibri" w:hAnsi="Times New Roman" w:cs="Times New Roman"/>
        </w:rPr>
        <w:t xml:space="preserve">Work will be scheduled to </w:t>
      </w:r>
      <w:r w:rsidR="00F55E2C">
        <w:rPr>
          <w:rFonts w:ascii="Times New Roman" w:eastAsia="Calibri" w:hAnsi="Times New Roman" w:cs="Times New Roman"/>
        </w:rPr>
        <w:t>minimize interference</w:t>
      </w:r>
      <w:r w:rsidRPr="0015683B">
        <w:rPr>
          <w:rFonts w:ascii="Times New Roman" w:eastAsia="Calibri" w:hAnsi="Times New Roman" w:cs="Times New Roman"/>
        </w:rPr>
        <w:t xml:space="preserve"> with crops.</w:t>
      </w:r>
      <w:r w:rsidR="00F55E2C">
        <w:rPr>
          <w:rFonts w:ascii="Times New Roman" w:eastAsia="Calibri" w:hAnsi="Times New Roman" w:cs="Times New Roman"/>
        </w:rPr>
        <w:t xml:space="preserve"> DelDOT will be responsible to </w:t>
      </w:r>
      <w:r w:rsidR="008033EB">
        <w:rPr>
          <w:rFonts w:ascii="Times New Roman" w:eastAsia="Calibri" w:hAnsi="Times New Roman" w:cs="Times New Roman"/>
        </w:rPr>
        <w:t xml:space="preserve">compensate the landowner </w:t>
      </w:r>
      <w:r w:rsidR="00F55E2C">
        <w:rPr>
          <w:rFonts w:ascii="Times New Roman" w:eastAsia="Calibri" w:hAnsi="Times New Roman" w:cs="Times New Roman"/>
        </w:rPr>
        <w:t xml:space="preserve">for any damages that may happen to </w:t>
      </w:r>
      <w:proofErr w:type="gramStart"/>
      <w:r w:rsidR="00F55E2C">
        <w:rPr>
          <w:rFonts w:ascii="Times New Roman" w:eastAsia="Calibri" w:hAnsi="Times New Roman" w:cs="Times New Roman"/>
        </w:rPr>
        <w:t>crops</w:t>
      </w:r>
      <w:proofErr w:type="gramEnd"/>
      <w:r w:rsidR="00F55E2C">
        <w:rPr>
          <w:rFonts w:ascii="Times New Roman" w:eastAsia="Calibri" w:hAnsi="Times New Roman" w:cs="Times New Roman"/>
        </w:rPr>
        <w:t xml:space="preserve"> </w:t>
      </w:r>
      <w:r w:rsidR="008033EB">
        <w:rPr>
          <w:rFonts w:ascii="Times New Roman" w:eastAsia="Calibri" w:hAnsi="Times New Roman" w:cs="Times New Roman"/>
        </w:rPr>
        <w:t>as part of the work.  DelDOT shall address any other compensation to the landowner for affected facilities or improvements on the property at the time of the negotiation of the easement.</w:t>
      </w:r>
    </w:p>
    <w:p w14:paraId="79C76E94" w14:textId="77777777" w:rsidR="0015683B" w:rsidRPr="0015683B" w:rsidRDefault="0015683B" w:rsidP="0015683B">
      <w:pPr>
        <w:spacing w:after="0" w:line="240" w:lineRule="auto"/>
        <w:ind w:left="1440"/>
        <w:jc w:val="both"/>
        <w:rPr>
          <w:rFonts w:ascii="Times New Roman" w:eastAsia="Calibri" w:hAnsi="Times New Roman" w:cs="Times New Roman"/>
        </w:rPr>
      </w:pPr>
    </w:p>
    <w:p w14:paraId="72EA270A" w14:textId="77777777" w:rsidR="0015683B" w:rsidRPr="0015683B" w:rsidRDefault="0015683B" w:rsidP="0015683B">
      <w:pPr>
        <w:numPr>
          <w:ilvl w:val="0"/>
          <w:numId w:val="1"/>
        </w:numPr>
        <w:spacing w:after="0" w:line="240" w:lineRule="auto"/>
        <w:jc w:val="both"/>
        <w:rPr>
          <w:rFonts w:ascii="Times New Roman" w:eastAsia="Calibri" w:hAnsi="Times New Roman" w:cs="Times New Roman"/>
        </w:rPr>
      </w:pPr>
      <w:r w:rsidRPr="0015683B">
        <w:rPr>
          <w:rFonts w:ascii="Times New Roman" w:eastAsia="Calibri" w:hAnsi="Times New Roman" w:cs="Times New Roman"/>
        </w:rPr>
        <w:t>Temporary pipes, sandbag dikes and diversions as necessary will be installed to allow access to the Tax Ditch for maintenance in accordance with the contract plans.</w:t>
      </w:r>
    </w:p>
    <w:p w14:paraId="1BE88D77" w14:textId="77777777" w:rsidR="0015683B" w:rsidRPr="0015683B" w:rsidRDefault="0015683B" w:rsidP="0015683B">
      <w:pPr>
        <w:spacing w:after="0" w:line="240" w:lineRule="auto"/>
        <w:jc w:val="both"/>
        <w:rPr>
          <w:rFonts w:ascii="Times New Roman" w:eastAsia="Calibri" w:hAnsi="Times New Roman" w:cs="Times New Roman"/>
        </w:rPr>
      </w:pPr>
    </w:p>
    <w:p w14:paraId="4387D82F" w14:textId="13A954F1" w:rsidR="0015683B" w:rsidRPr="0015683B" w:rsidRDefault="0015683B" w:rsidP="0015683B">
      <w:pPr>
        <w:numPr>
          <w:ilvl w:val="0"/>
          <w:numId w:val="1"/>
        </w:numPr>
        <w:spacing w:after="0" w:line="240" w:lineRule="auto"/>
        <w:jc w:val="both"/>
        <w:rPr>
          <w:rFonts w:ascii="Times New Roman" w:eastAsia="Calibri" w:hAnsi="Times New Roman" w:cs="Times New Roman"/>
        </w:rPr>
      </w:pPr>
      <w:r w:rsidRPr="0015683B">
        <w:rPr>
          <w:rFonts w:ascii="Times New Roman" w:eastAsia="Calibri" w:hAnsi="Times New Roman" w:cs="Times New Roman"/>
        </w:rPr>
        <w:lastRenderedPageBreak/>
        <w:t xml:space="preserve">Existing Tax Ditches within the project will be compared to Tax Ditch design specifications for effective function. Any proposed riprap shall be installed so that the top of the riprap </w:t>
      </w:r>
      <w:r w:rsidR="000B67DD">
        <w:rPr>
          <w:rFonts w:ascii="Times New Roman" w:eastAsia="Calibri" w:hAnsi="Times New Roman" w:cs="Times New Roman"/>
        </w:rPr>
        <w:t xml:space="preserve">or other finished grade </w:t>
      </w:r>
      <w:r w:rsidRPr="0015683B">
        <w:rPr>
          <w:rFonts w:ascii="Times New Roman" w:eastAsia="Calibri" w:hAnsi="Times New Roman" w:cs="Times New Roman"/>
        </w:rPr>
        <w:t>is at or below tax ditch design/ existing grade of the channel so as to not obstruct flow. Any questions about the elevations and other design plan information will be coordinated with the DNREC Drainage Program at (302) 855-1930.</w:t>
      </w:r>
    </w:p>
    <w:p w14:paraId="4D7D67A1" w14:textId="77777777" w:rsidR="0015683B" w:rsidRPr="0015683B" w:rsidRDefault="0015683B" w:rsidP="0015683B">
      <w:pPr>
        <w:spacing w:after="0" w:line="240" w:lineRule="auto"/>
        <w:ind w:left="1440"/>
        <w:jc w:val="both"/>
        <w:rPr>
          <w:rFonts w:ascii="Times New Roman" w:eastAsia="Calibri" w:hAnsi="Times New Roman" w:cs="Times New Roman"/>
        </w:rPr>
      </w:pPr>
    </w:p>
    <w:p w14:paraId="5EFD5C2F" w14:textId="482D730D" w:rsidR="0015683B" w:rsidRDefault="007C70ED" w:rsidP="0015683B">
      <w:pPr>
        <w:numPr>
          <w:ilvl w:val="0"/>
          <w:numId w:val="1"/>
        </w:numPr>
        <w:spacing w:after="0" w:line="240" w:lineRule="auto"/>
        <w:jc w:val="both"/>
        <w:rPr>
          <w:rFonts w:ascii="Times New Roman" w:eastAsia="Calibri" w:hAnsi="Times New Roman" w:cs="Times New Roman"/>
        </w:rPr>
      </w:pPr>
      <w:r>
        <w:rPr>
          <w:rFonts w:ascii="Times New Roman" w:eastAsia="Calibri" w:hAnsi="Times New Roman" w:cs="Times New Roman"/>
        </w:rPr>
        <w:t xml:space="preserve">Limits of the </w:t>
      </w:r>
      <w:r w:rsidR="00676CA2">
        <w:rPr>
          <w:rFonts w:ascii="Times New Roman" w:eastAsia="Calibri" w:hAnsi="Times New Roman" w:cs="Times New Roman"/>
        </w:rPr>
        <w:t>w</w:t>
      </w:r>
      <w:r w:rsidR="0015683B" w:rsidRPr="0015683B">
        <w:rPr>
          <w:rFonts w:ascii="Times New Roman" w:eastAsia="Calibri" w:hAnsi="Times New Roman" w:cs="Times New Roman"/>
        </w:rPr>
        <w:t xml:space="preserve">ork to occur within the tax ditch ROW is as shown on the </w:t>
      </w:r>
      <w:r w:rsidR="00FB6BF0">
        <w:rPr>
          <w:rFonts w:ascii="Times New Roman" w:eastAsia="Calibri" w:hAnsi="Times New Roman" w:cs="Times New Roman"/>
        </w:rPr>
        <w:t xml:space="preserve">attached </w:t>
      </w:r>
      <w:r w:rsidR="0015683B" w:rsidRPr="0015683B">
        <w:rPr>
          <w:rFonts w:ascii="Times New Roman" w:eastAsia="Calibri" w:hAnsi="Times New Roman" w:cs="Times New Roman"/>
        </w:rPr>
        <w:t>exhibit</w:t>
      </w:r>
      <w:r w:rsidR="00AC035E">
        <w:rPr>
          <w:rFonts w:ascii="Times New Roman" w:eastAsia="Calibri" w:hAnsi="Times New Roman" w:cs="Times New Roman"/>
        </w:rPr>
        <w:t xml:space="preserve"> as indicated by the Limit of Construction (LOC) and Temporary Construction Easement (TCE) line</w:t>
      </w:r>
      <w:r w:rsidR="00DF363D">
        <w:rPr>
          <w:rFonts w:ascii="Times New Roman" w:eastAsia="Calibri" w:hAnsi="Times New Roman" w:cs="Times New Roman"/>
        </w:rPr>
        <w:t>s</w:t>
      </w:r>
      <w:r w:rsidR="0015683B" w:rsidRPr="0015683B">
        <w:rPr>
          <w:rFonts w:ascii="Times New Roman" w:eastAsia="Calibri" w:hAnsi="Times New Roman" w:cs="Times New Roman"/>
        </w:rPr>
        <w:t>.</w:t>
      </w:r>
    </w:p>
    <w:p w14:paraId="526A6D6A" w14:textId="77777777" w:rsidR="00582921" w:rsidRDefault="00582921" w:rsidP="00F8026C">
      <w:pPr>
        <w:pStyle w:val="ListParagraph"/>
        <w:rPr>
          <w:rFonts w:ascii="Times New Roman" w:eastAsia="Calibri" w:hAnsi="Times New Roman" w:cs="Times New Roman"/>
        </w:rPr>
      </w:pPr>
    </w:p>
    <w:p w14:paraId="293431E2" w14:textId="43E9A104" w:rsidR="00582921" w:rsidRDefault="00582921" w:rsidP="00582921">
      <w:pPr>
        <w:pStyle w:val="ListParagraph"/>
        <w:numPr>
          <w:ilvl w:val="0"/>
          <w:numId w:val="1"/>
        </w:numPr>
        <w:spacing w:after="0" w:line="240" w:lineRule="auto"/>
        <w:jc w:val="both"/>
        <w:rPr>
          <w:rFonts w:ascii="Times New Roman" w:eastAsia="Calibri" w:hAnsi="Times New Roman" w:cs="Times New Roman"/>
        </w:rPr>
      </w:pPr>
      <w:r w:rsidRPr="00582921">
        <w:rPr>
          <w:rFonts w:ascii="Times New Roman" w:eastAsia="Calibri" w:hAnsi="Times New Roman" w:cs="Times New Roman"/>
        </w:rPr>
        <w:t>A copy of the construction plans for the proposed improvements is attached.</w:t>
      </w:r>
    </w:p>
    <w:p w14:paraId="3F426A34" w14:textId="77777777" w:rsidR="004C279C" w:rsidRPr="00F8026C" w:rsidRDefault="004C279C" w:rsidP="00F8026C">
      <w:pPr>
        <w:spacing w:after="0" w:line="240" w:lineRule="auto"/>
        <w:jc w:val="both"/>
        <w:rPr>
          <w:rFonts w:ascii="Times New Roman" w:eastAsia="Calibri" w:hAnsi="Times New Roman" w:cs="Times New Roman"/>
        </w:rPr>
      </w:pPr>
    </w:p>
    <w:p w14:paraId="71B79C02" w14:textId="77777777" w:rsidR="00BE5D79" w:rsidRPr="00F8026C" w:rsidRDefault="00BE5D79" w:rsidP="00BE5D79">
      <w:pPr>
        <w:spacing w:after="0" w:line="240" w:lineRule="auto"/>
        <w:rPr>
          <w:rFonts w:ascii="Times New Roman" w:eastAsia="Calibri" w:hAnsi="Times New Roman" w:cs="Times New Roman"/>
        </w:rPr>
      </w:pPr>
    </w:p>
    <w:p w14:paraId="0A279D82" w14:textId="466EFA78" w:rsidR="0015683B" w:rsidRPr="0015683B" w:rsidRDefault="0015683B" w:rsidP="00F423CE">
      <w:pPr>
        <w:spacing w:after="0" w:line="240" w:lineRule="auto"/>
        <w:ind w:firstLine="720"/>
        <w:jc w:val="both"/>
        <w:rPr>
          <w:rFonts w:ascii="Times New Roman" w:eastAsia="Calibri" w:hAnsi="Times New Roman" w:cs="Times New Roman"/>
        </w:rPr>
      </w:pPr>
      <w:r w:rsidRPr="0015683B">
        <w:rPr>
          <w:rFonts w:ascii="Times New Roman" w:eastAsia="Calibri" w:hAnsi="Times New Roman" w:cs="Times New Roman"/>
        </w:rPr>
        <w:t>The existing tax ditch ROW are identified from left and right looking upstream as the channel flows. The tax ditch ROW information is included in an attached map and was provided by de.gov/</w:t>
      </w:r>
      <w:proofErr w:type="spellStart"/>
      <w:r w:rsidRPr="0015683B">
        <w:rPr>
          <w:rFonts w:ascii="Times New Roman" w:eastAsia="Calibri" w:hAnsi="Times New Roman" w:cs="Times New Roman"/>
        </w:rPr>
        <w:t>taxditchmap</w:t>
      </w:r>
      <w:proofErr w:type="spellEnd"/>
      <w:r w:rsidRPr="0015683B">
        <w:rPr>
          <w:rFonts w:ascii="Times New Roman" w:eastAsia="Calibri" w:hAnsi="Times New Roman" w:cs="Times New Roman"/>
        </w:rPr>
        <w:t>. Rights-of-way are measured from either the top of ditch bank (TOB) or centerline (CL) of the ditch, unless otherwise noted.</w:t>
      </w:r>
    </w:p>
    <w:p w14:paraId="2CD23143" w14:textId="77777777" w:rsidR="0015683B" w:rsidRPr="0015683B" w:rsidRDefault="0015683B" w:rsidP="0015683B">
      <w:pPr>
        <w:spacing w:after="0" w:line="240" w:lineRule="auto"/>
        <w:ind w:left="720" w:hanging="720"/>
        <w:rPr>
          <w:rFonts w:ascii="Times New Roman" w:eastAsia="Calibri" w:hAnsi="Times New Roman" w:cs="Times New Roman"/>
        </w:rPr>
      </w:pP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p>
    <w:p w14:paraId="16B89130" w14:textId="0B4EABCA" w:rsidR="0015683B" w:rsidRPr="005B0156" w:rsidRDefault="0015683B" w:rsidP="0015683B">
      <w:pPr>
        <w:spacing w:after="0" w:line="240" w:lineRule="auto"/>
        <w:ind w:firstLine="720"/>
        <w:jc w:val="both"/>
        <w:rPr>
          <w:rFonts w:ascii="Times New Roman" w:eastAsia="Calibri" w:hAnsi="Times New Roman" w:cs="Times New Roman"/>
          <w:i/>
          <w:iCs/>
          <w:color w:val="FF0000"/>
        </w:rPr>
      </w:pPr>
      <w:r w:rsidRPr="005B0156">
        <w:rPr>
          <w:rFonts w:ascii="Times New Roman" w:eastAsia="Calibri" w:hAnsi="Times New Roman" w:cs="Times New Roman"/>
        </w:rPr>
        <w:t xml:space="preserve">The tax ditch officers on </w:t>
      </w:r>
      <w:r w:rsidR="001A5FDA">
        <w:rPr>
          <w:rFonts w:ascii="Times New Roman" w:eastAsia="Calibri" w:hAnsi="Times New Roman" w:cs="Times New Roman"/>
          <w:i/>
          <w:iCs/>
        </w:rPr>
        <w:t>(</w:t>
      </w:r>
      <w:r w:rsidR="001A5FDA" w:rsidRPr="001A5FDA">
        <w:rPr>
          <w:rFonts w:ascii="Times New Roman" w:eastAsia="Calibri" w:hAnsi="Times New Roman" w:cs="Times New Roman"/>
          <w:i/>
          <w:iCs/>
          <w:color w:val="FF0000"/>
        </w:rPr>
        <w:t>name of tax ditch</w:t>
      </w:r>
      <w:r w:rsidR="001A5FDA">
        <w:rPr>
          <w:rFonts w:ascii="Times New Roman" w:eastAsia="Calibri" w:hAnsi="Times New Roman" w:cs="Times New Roman"/>
          <w:i/>
          <w:iCs/>
          <w:color w:val="FF0000"/>
        </w:rPr>
        <w:t>)</w:t>
      </w:r>
      <w:r w:rsidRPr="001A5FDA">
        <w:rPr>
          <w:rFonts w:ascii="Times New Roman" w:eastAsia="Calibri" w:hAnsi="Times New Roman" w:cs="Times New Roman"/>
          <w:color w:val="FF0000"/>
        </w:rPr>
        <w:t xml:space="preserve"> </w:t>
      </w:r>
      <w:r w:rsidRPr="005B0156">
        <w:rPr>
          <w:rFonts w:ascii="Times New Roman" w:eastAsia="Calibri" w:hAnsi="Times New Roman" w:cs="Times New Roman"/>
        </w:rPr>
        <w:t xml:space="preserve">Tax Ditch are </w:t>
      </w:r>
      <w:proofErr w:type="spellStart"/>
      <w:r w:rsidR="00C531EB" w:rsidRPr="001A5FDA">
        <w:rPr>
          <w:rFonts w:ascii="Times New Roman" w:eastAsia="Calibri" w:hAnsi="Times New Roman" w:cs="Times New Roman"/>
          <w:i/>
          <w:iCs/>
          <w:color w:val="FF0000"/>
        </w:rPr>
        <w:t>Xxxx</w:t>
      </w:r>
      <w:proofErr w:type="spellEnd"/>
      <w:r w:rsidR="00C531EB" w:rsidRPr="001A5FDA">
        <w:rPr>
          <w:rFonts w:ascii="Times New Roman" w:eastAsia="Calibri" w:hAnsi="Times New Roman" w:cs="Times New Roman"/>
          <w:i/>
          <w:iCs/>
          <w:color w:val="FF0000"/>
        </w:rPr>
        <w:t xml:space="preserve"> </w:t>
      </w:r>
      <w:proofErr w:type="spellStart"/>
      <w:r w:rsidR="00C531EB" w:rsidRPr="001A5FDA">
        <w:rPr>
          <w:rFonts w:ascii="Times New Roman" w:eastAsia="Calibri" w:hAnsi="Times New Roman" w:cs="Times New Roman"/>
          <w:i/>
          <w:iCs/>
          <w:color w:val="FF0000"/>
        </w:rPr>
        <w:t>Xxxx</w:t>
      </w:r>
      <w:proofErr w:type="spellEnd"/>
      <w:r w:rsidRPr="001A5FDA">
        <w:rPr>
          <w:rFonts w:ascii="Times New Roman" w:eastAsia="Calibri" w:hAnsi="Times New Roman" w:cs="Times New Roman"/>
          <w:i/>
          <w:iCs/>
          <w:color w:val="FF0000"/>
        </w:rPr>
        <w:t>, Chairperson</w:t>
      </w:r>
      <w:r w:rsidRPr="001A5FDA">
        <w:rPr>
          <w:rFonts w:ascii="Times New Roman" w:eastAsia="Calibri" w:hAnsi="Times New Roman" w:cs="Times New Roman"/>
        </w:rPr>
        <w:t xml:space="preserve">, </w:t>
      </w:r>
      <w:r w:rsidR="00C531EB" w:rsidRPr="001A5FDA">
        <w:rPr>
          <w:rFonts w:ascii="Times New Roman" w:eastAsia="Calibri" w:hAnsi="Times New Roman" w:cs="Times New Roman"/>
          <w:color w:val="FF0000"/>
        </w:rPr>
        <w:t>(</w:t>
      </w:r>
      <w:r w:rsidR="00C531EB" w:rsidRPr="001A5FDA">
        <w:rPr>
          <w:rFonts w:ascii="Times New Roman" w:eastAsia="Calibri" w:hAnsi="Times New Roman" w:cs="Times New Roman"/>
          <w:i/>
          <w:iCs/>
          <w:color w:val="FF0000"/>
        </w:rPr>
        <w:t>phone number if available)</w:t>
      </w:r>
      <w:r w:rsidRPr="001A5FDA">
        <w:rPr>
          <w:rFonts w:ascii="Times New Roman" w:eastAsia="Calibri" w:hAnsi="Times New Roman" w:cs="Times New Roman"/>
          <w:i/>
          <w:iCs/>
          <w:color w:val="FF0000"/>
        </w:rPr>
        <w:t xml:space="preserve">; </w:t>
      </w:r>
      <w:proofErr w:type="spellStart"/>
      <w:r w:rsidR="00C531EB" w:rsidRPr="001A5FDA">
        <w:rPr>
          <w:rFonts w:ascii="Times New Roman" w:eastAsia="Calibri" w:hAnsi="Times New Roman" w:cs="Times New Roman"/>
          <w:i/>
          <w:iCs/>
          <w:color w:val="FF0000"/>
        </w:rPr>
        <w:t>Xxxx</w:t>
      </w:r>
      <w:proofErr w:type="spellEnd"/>
      <w:r w:rsidR="00C531EB" w:rsidRPr="001A5FDA">
        <w:rPr>
          <w:rFonts w:ascii="Times New Roman" w:eastAsia="Calibri" w:hAnsi="Times New Roman" w:cs="Times New Roman"/>
          <w:i/>
          <w:iCs/>
          <w:color w:val="FF0000"/>
        </w:rPr>
        <w:t xml:space="preserve"> </w:t>
      </w:r>
      <w:proofErr w:type="spellStart"/>
      <w:r w:rsidR="00C531EB" w:rsidRPr="001A5FDA">
        <w:rPr>
          <w:rFonts w:ascii="Times New Roman" w:eastAsia="Calibri" w:hAnsi="Times New Roman" w:cs="Times New Roman"/>
          <w:i/>
          <w:iCs/>
          <w:color w:val="FF0000"/>
        </w:rPr>
        <w:t>Xxxx</w:t>
      </w:r>
      <w:proofErr w:type="spellEnd"/>
      <w:r w:rsidRPr="001A5FDA">
        <w:rPr>
          <w:rFonts w:ascii="Times New Roman" w:eastAsia="Calibri" w:hAnsi="Times New Roman" w:cs="Times New Roman"/>
          <w:i/>
          <w:iCs/>
          <w:color w:val="FF0000"/>
        </w:rPr>
        <w:t>, Manager;</w:t>
      </w:r>
      <w:r w:rsidR="00C531EB" w:rsidRPr="001A5FDA">
        <w:rPr>
          <w:rFonts w:ascii="Times New Roman" w:eastAsia="Calibri" w:hAnsi="Times New Roman" w:cs="Times New Roman"/>
          <w:i/>
          <w:iCs/>
          <w:color w:val="FF0000"/>
        </w:rPr>
        <w:t>(phone number if available)</w:t>
      </w:r>
      <w:r w:rsidRPr="001A5FDA">
        <w:rPr>
          <w:rFonts w:ascii="Times New Roman" w:eastAsia="Calibri" w:hAnsi="Times New Roman" w:cs="Times New Roman"/>
          <w:i/>
          <w:iCs/>
          <w:color w:val="FF0000"/>
        </w:rPr>
        <w:t xml:space="preserve"> and </w:t>
      </w:r>
      <w:proofErr w:type="spellStart"/>
      <w:r w:rsidR="00C531EB" w:rsidRPr="001A5FDA">
        <w:rPr>
          <w:rFonts w:ascii="Times New Roman" w:eastAsia="Calibri" w:hAnsi="Times New Roman" w:cs="Times New Roman"/>
          <w:i/>
          <w:iCs/>
          <w:color w:val="FF0000"/>
        </w:rPr>
        <w:t>Xxxx</w:t>
      </w:r>
      <w:proofErr w:type="spellEnd"/>
      <w:r w:rsidR="00C531EB" w:rsidRPr="001A5FDA">
        <w:rPr>
          <w:rFonts w:ascii="Times New Roman" w:eastAsia="Calibri" w:hAnsi="Times New Roman" w:cs="Times New Roman"/>
          <w:i/>
          <w:iCs/>
          <w:color w:val="FF0000"/>
        </w:rPr>
        <w:t xml:space="preserve"> </w:t>
      </w:r>
      <w:proofErr w:type="spellStart"/>
      <w:r w:rsidR="00C531EB" w:rsidRPr="001A5FDA">
        <w:rPr>
          <w:rFonts w:ascii="Times New Roman" w:eastAsia="Calibri" w:hAnsi="Times New Roman" w:cs="Times New Roman"/>
          <w:i/>
          <w:iCs/>
          <w:color w:val="FF0000"/>
        </w:rPr>
        <w:t>Xxxx</w:t>
      </w:r>
      <w:proofErr w:type="spellEnd"/>
      <w:r w:rsidRPr="001A5FDA">
        <w:rPr>
          <w:rFonts w:ascii="Times New Roman" w:eastAsia="Calibri" w:hAnsi="Times New Roman" w:cs="Times New Roman"/>
          <w:i/>
          <w:iCs/>
          <w:color w:val="FF0000"/>
        </w:rPr>
        <w:t xml:space="preserve">, Secretary-Treasurer, </w:t>
      </w:r>
      <w:r w:rsidR="00C531EB" w:rsidRPr="001A5FDA">
        <w:rPr>
          <w:rFonts w:ascii="Times New Roman" w:eastAsia="Calibri" w:hAnsi="Times New Roman" w:cs="Times New Roman"/>
          <w:i/>
          <w:iCs/>
          <w:color w:val="FF0000"/>
        </w:rPr>
        <w:t>(phone number if available)</w:t>
      </w:r>
      <w:r w:rsidRPr="001A5FDA">
        <w:rPr>
          <w:rFonts w:ascii="Times New Roman" w:eastAsia="Calibri" w:hAnsi="Times New Roman" w:cs="Times New Roman"/>
          <w:i/>
          <w:iCs/>
          <w:color w:val="FF0000"/>
        </w:rPr>
        <w:t>.</w:t>
      </w:r>
    </w:p>
    <w:p w14:paraId="41A69A9B" w14:textId="77777777" w:rsidR="0015683B" w:rsidRPr="0015683B" w:rsidRDefault="0015683B" w:rsidP="0015683B">
      <w:pPr>
        <w:spacing w:after="0" w:line="240" w:lineRule="auto"/>
        <w:ind w:left="720"/>
        <w:jc w:val="both"/>
        <w:rPr>
          <w:rFonts w:ascii="Times New Roman" w:eastAsia="Calibri" w:hAnsi="Times New Roman" w:cs="Times New Roman"/>
        </w:rPr>
      </w:pPr>
    </w:p>
    <w:p w14:paraId="2F8600AE" w14:textId="5BC3C05A" w:rsidR="0015683B" w:rsidRPr="0015683B" w:rsidRDefault="0015683B" w:rsidP="0015683B">
      <w:pPr>
        <w:spacing w:after="0" w:line="240" w:lineRule="auto"/>
        <w:ind w:firstLine="720"/>
        <w:jc w:val="both"/>
        <w:rPr>
          <w:rFonts w:ascii="Times New Roman" w:eastAsia="Calibri" w:hAnsi="Times New Roman" w:cs="Times New Roman"/>
        </w:rPr>
      </w:pPr>
      <w:r w:rsidRPr="0015683B">
        <w:rPr>
          <w:rFonts w:ascii="Times New Roman" w:eastAsia="Calibri" w:hAnsi="Times New Roman" w:cs="Times New Roman"/>
        </w:rPr>
        <w:t xml:space="preserve">Kindly sign in the space provided indicating the approval.  Please have </w:t>
      </w:r>
      <w:r w:rsidRPr="005B0156">
        <w:rPr>
          <w:rFonts w:ascii="Times New Roman" w:eastAsia="Calibri" w:hAnsi="Times New Roman" w:cs="Times New Roman"/>
        </w:rPr>
        <w:t>the</w:t>
      </w:r>
      <w:r w:rsidR="00F3008C">
        <w:rPr>
          <w:rFonts w:ascii="Times New Roman" w:eastAsia="Calibri" w:hAnsi="Times New Roman" w:cs="Times New Roman"/>
        </w:rPr>
        <w:t xml:space="preserve"> </w:t>
      </w:r>
      <w:r w:rsidR="005B0156" w:rsidRPr="00F3008C">
        <w:rPr>
          <w:rFonts w:ascii="Times New Roman" w:eastAsia="Calibri" w:hAnsi="Times New Roman" w:cs="Times New Roman"/>
          <w:color w:val="FF0000"/>
        </w:rPr>
        <w:t>(</w:t>
      </w:r>
      <w:r w:rsidR="005B0156" w:rsidRPr="005B0156">
        <w:rPr>
          <w:rFonts w:ascii="Times New Roman" w:eastAsia="Calibri" w:hAnsi="Times New Roman" w:cs="Times New Roman"/>
          <w:i/>
          <w:iCs/>
          <w:color w:val="FF0000"/>
        </w:rPr>
        <w:t>name of tax ditch</w:t>
      </w:r>
      <w:r w:rsidR="005B0156" w:rsidRPr="00F3008C">
        <w:rPr>
          <w:rFonts w:ascii="Times New Roman" w:eastAsia="Calibri" w:hAnsi="Times New Roman" w:cs="Times New Roman"/>
          <w:color w:val="FF0000"/>
        </w:rPr>
        <w:t>)</w:t>
      </w:r>
      <w:r w:rsidR="005B0156" w:rsidRPr="005B0156">
        <w:rPr>
          <w:rFonts w:ascii="Times New Roman" w:eastAsia="Calibri" w:hAnsi="Times New Roman" w:cs="Times New Roman"/>
        </w:rPr>
        <w:t xml:space="preserve"> </w:t>
      </w:r>
      <w:r w:rsidRPr="005B0156">
        <w:rPr>
          <w:rFonts w:ascii="Times New Roman" w:eastAsia="Calibri" w:hAnsi="Times New Roman" w:cs="Times New Roman"/>
        </w:rPr>
        <w:t>Tax Ditch</w:t>
      </w:r>
      <w:r w:rsidRPr="0015683B">
        <w:rPr>
          <w:rFonts w:ascii="Times New Roman" w:eastAsia="Calibri" w:hAnsi="Times New Roman" w:cs="Times New Roman"/>
        </w:rPr>
        <w:t xml:space="preserve"> Secretary/Treasurer witness your signature.  Retain one of the original letters for your files and return the other one to DelDOT.</w:t>
      </w:r>
    </w:p>
    <w:p w14:paraId="42D4DAEB" w14:textId="77777777" w:rsidR="0015683B" w:rsidRPr="0015683B" w:rsidRDefault="0015683B" w:rsidP="0015683B">
      <w:pPr>
        <w:spacing w:after="0" w:line="240" w:lineRule="auto"/>
        <w:rPr>
          <w:rFonts w:ascii="Times New Roman" w:eastAsia="Calibri" w:hAnsi="Times New Roman" w:cs="Times New Roman"/>
        </w:rPr>
      </w:pPr>
    </w:p>
    <w:p w14:paraId="7ADF3CB0" w14:textId="77777777" w:rsidR="0015683B" w:rsidRPr="0015683B" w:rsidRDefault="0015683B" w:rsidP="0015683B">
      <w:pPr>
        <w:spacing w:after="0" w:line="240" w:lineRule="auto"/>
        <w:rPr>
          <w:rFonts w:ascii="Times New Roman" w:eastAsia="Calibri" w:hAnsi="Times New Roman" w:cs="Times New Roman"/>
        </w:rPr>
      </w:pP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t>Sincerely,</w:t>
      </w:r>
    </w:p>
    <w:p w14:paraId="61282B8A" w14:textId="77777777" w:rsidR="0015683B" w:rsidRPr="0015683B" w:rsidRDefault="0015683B" w:rsidP="0015683B">
      <w:pPr>
        <w:spacing w:after="0" w:line="240" w:lineRule="auto"/>
        <w:rPr>
          <w:rFonts w:ascii="Times New Roman" w:eastAsia="Calibri" w:hAnsi="Times New Roman" w:cs="Times New Roman"/>
        </w:rPr>
      </w:pPr>
    </w:p>
    <w:p w14:paraId="5D1B33DC" w14:textId="77777777" w:rsidR="0015683B" w:rsidRPr="0015683B" w:rsidRDefault="0015683B" w:rsidP="0015683B">
      <w:pPr>
        <w:spacing w:after="0" w:line="240" w:lineRule="auto"/>
        <w:ind w:left="2160" w:firstLine="720"/>
        <w:jc w:val="center"/>
        <w:rPr>
          <w:rFonts w:ascii="Times New Roman" w:eastAsia="Calibri" w:hAnsi="Times New Roman" w:cs="Times New Roman"/>
        </w:rPr>
      </w:pPr>
      <w:r w:rsidRPr="0015683B">
        <w:rPr>
          <w:rFonts w:ascii="Times New Roman" w:eastAsia="Calibri" w:hAnsi="Times New Roman" w:cs="Times New Roman"/>
          <w:noProof/>
        </w:rPr>
        <w:drawing>
          <wp:inline distT="0" distB="0" distL="0" distR="0" wp14:anchorId="65961B30" wp14:editId="4A9DF9F9">
            <wp:extent cx="1514475" cy="276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14475" cy="276225"/>
                    </a:xfrm>
                    <a:prstGeom prst="rect">
                      <a:avLst/>
                    </a:prstGeom>
                    <a:noFill/>
                    <a:ln>
                      <a:noFill/>
                    </a:ln>
                  </pic:spPr>
                </pic:pic>
              </a:graphicData>
            </a:graphic>
          </wp:inline>
        </w:drawing>
      </w:r>
    </w:p>
    <w:p w14:paraId="77A159E2" w14:textId="77777777" w:rsidR="0015683B" w:rsidRPr="0015683B" w:rsidRDefault="0015683B" w:rsidP="0015683B">
      <w:pPr>
        <w:spacing w:after="0" w:line="240" w:lineRule="auto"/>
        <w:rPr>
          <w:rFonts w:ascii="Times New Roman" w:eastAsia="Calibri" w:hAnsi="Times New Roman" w:cs="Times New Roman"/>
        </w:rPr>
      </w:pPr>
    </w:p>
    <w:p w14:paraId="04022093" w14:textId="77777777" w:rsidR="0015683B" w:rsidRPr="0015683B" w:rsidRDefault="0015683B" w:rsidP="0015683B">
      <w:pPr>
        <w:spacing w:after="0" w:line="240" w:lineRule="auto"/>
        <w:rPr>
          <w:rFonts w:ascii="Times New Roman" w:eastAsia="Calibri" w:hAnsi="Times New Roman" w:cs="Times New Roman"/>
        </w:rPr>
      </w:pP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t>Shehnaz Chaudhri</w:t>
      </w:r>
    </w:p>
    <w:p w14:paraId="60A8696A" w14:textId="77777777" w:rsidR="0015683B" w:rsidRPr="0015683B" w:rsidRDefault="0015683B" w:rsidP="0015683B">
      <w:pPr>
        <w:spacing w:after="0" w:line="240" w:lineRule="auto"/>
        <w:rPr>
          <w:rFonts w:ascii="Times New Roman" w:eastAsia="Calibri" w:hAnsi="Times New Roman" w:cs="Times New Roman"/>
        </w:rPr>
      </w:pP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t>Group Engineer, ROW Engineering</w:t>
      </w:r>
    </w:p>
    <w:p w14:paraId="37E0E252" w14:textId="77777777" w:rsidR="0015683B" w:rsidRPr="0015683B" w:rsidRDefault="0015683B" w:rsidP="0015683B">
      <w:pPr>
        <w:spacing w:after="0" w:line="240" w:lineRule="auto"/>
        <w:rPr>
          <w:rFonts w:ascii="Times New Roman" w:eastAsia="Calibri" w:hAnsi="Times New Roman" w:cs="Times New Roman"/>
          <w:b/>
        </w:rPr>
      </w:pPr>
    </w:p>
    <w:p w14:paraId="49574353" w14:textId="77777777" w:rsidR="0015683B" w:rsidRPr="0015683B" w:rsidRDefault="0015683B" w:rsidP="0015683B">
      <w:pPr>
        <w:spacing w:after="0" w:line="240" w:lineRule="auto"/>
        <w:rPr>
          <w:rFonts w:ascii="Times New Roman" w:eastAsia="Calibri" w:hAnsi="Times New Roman" w:cs="Times New Roman"/>
          <w:b/>
        </w:rPr>
      </w:pPr>
    </w:p>
    <w:p w14:paraId="33BE9155" w14:textId="77777777" w:rsidR="0015683B" w:rsidRPr="0015683B" w:rsidRDefault="0015683B" w:rsidP="0015683B">
      <w:pPr>
        <w:spacing w:after="0" w:line="240" w:lineRule="auto"/>
        <w:rPr>
          <w:rFonts w:ascii="Times New Roman" w:eastAsia="Calibri" w:hAnsi="Times New Roman" w:cs="Times New Roman"/>
          <w:b/>
        </w:rPr>
      </w:pPr>
      <w:r w:rsidRPr="0015683B">
        <w:rPr>
          <w:rFonts w:ascii="Times New Roman" w:eastAsia="Calibri" w:hAnsi="Times New Roman" w:cs="Times New Roman"/>
          <w:b/>
        </w:rPr>
        <w:t>By signing and returning this letter, I am giving approval for DelDOT to use the existing tax ditch ROW in order to construct the project.</w:t>
      </w:r>
    </w:p>
    <w:p w14:paraId="3F620728" w14:textId="77777777" w:rsidR="0015683B" w:rsidRPr="0015683B" w:rsidRDefault="0015683B" w:rsidP="0015683B">
      <w:pPr>
        <w:spacing w:after="0" w:line="240" w:lineRule="auto"/>
        <w:rPr>
          <w:rFonts w:ascii="Times New Roman" w:eastAsia="Calibri" w:hAnsi="Times New Roman" w:cs="Times New Roman"/>
        </w:rPr>
      </w:pPr>
    </w:p>
    <w:p w14:paraId="2EB9562F" w14:textId="77777777" w:rsidR="0015683B" w:rsidRPr="0015683B" w:rsidRDefault="0015683B" w:rsidP="0015683B">
      <w:pPr>
        <w:spacing w:after="0" w:line="240" w:lineRule="auto"/>
        <w:rPr>
          <w:rFonts w:ascii="Times New Roman" w:eastAsia="Calibri" w:hAnsi="Times New Roman" w:cs="Times New Roman"/>
        </w:rPr>
      </w:pPr>
      <w:r w:rsidRPr="0015683B">
        <w:rPr>
          <w:rFonts w:ascii="Times New Roman" w:eastAsia="Calibri" w:hAnsi="Times New Roman" w:cs="Times New Roman"/>
        </w:rPr>
        <w:t>Attest:</w:t>
      </w:r>
    </w:p>
    <w:p w14:paraId="172C1BF3" w14:textId="77777777" w:rsidR="0015683B" w:rsidRPr="0015683B" w:rsidRDefault="0015683B" w:rsidP="0015683B">
      <w:pPr>
        <w:spacing w:after="0" w:line="240" w:lineRule="auto"/>
        <w:rPr>
          <w:rFonts w:ascii="Times New Roman" w:eastAsia="Calibri" w:hAnsi="Times New Roman" w:cs="Times New Roman"/>
        </w:rPr>
      </w:pPr>
    </w:p>
    <w:p w14:paraId="1238E8B6" w14:textId="77777777" w:rsidR="0015683B" w:rsidRPr="0015683B" w:rsidRDefault="0015683B" w:rsidP="0015683B">
      <w:pPr>
        <w:spacing w:after="0" w:line="240" w:lineRule="auto"/>
        <w:rPr>
          <w:rFonts w:ascii="Times New Roman" w:eastAsia="Calibri" w:hAnsi="Times New Roman" w:cs="Times New Roman"/>
        </w:rPr>
      </w:pPr>
    </w:p>
    <w:p w14:paraId="2C4440C5" w14:textId="77777777" w:rsidR="0015683B" w:rsidRPr="0015683B" w:rsidRDefault="0015683B" w:rsidP="0015683B">
      <w:pPr>
        <w:spacing w:after="0" w:line="240" w:lineRule="auto"/>
        <w:rPr>
          <w:rFonts w:ascii="Times New Roman" w:eastAsia="Calibri" w:hAnsi="Times New Roman" w:cs="Times New Roman"/>
        </w:rPr>
      </w:pPr>
      <w:r w:rsidRPr="0015683B">
        <w:rPr>
          <w:rFonts w:ascii="Times New Roman" w:eastAsia="Calibri" w:hAnsi="Times New Roman" w:cs="Times New Roman"/>
        </w:rPr>
        <w:t>_______________________</w:t>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t>______________________________________</w:t>
      </w:r>
    </w:p>
    <w:p w14:paraId="51759750" w14:textId="77777777" w:rsidR="0015683B" w:rsidRPr="0015683B" w:rsidRDefault="0015683B" w:rsidP="0015683B">
      <w:pPr>
        <w:spacing w:after="0" w:line="240" w:lineRule="auto"/>
        <w:rPr>
          <w:rFonts w:ascii="Times New Roman" w:eastAsia="Calibri" w:hAnsi="Times New Roman" w:cs="Times New Roman"/>
        </w:rPr>
      </w:pPr>
      <w:r w:rsidRPr="0015683B">
        <w:rPr>
          <w:rFonts w:ascii="Times New Roman" w:eastAsia="Calibri" w:hAnsi="Times New Roman" w:cs="Times New Roman"/>
        </w:rPr>
        <w:t>Witness</w:t>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r>
      <w:r w:rsidRPr="0015683B">
        <w:rPr>
          <w:rFonts w:ascii="Times New Roman" w:eastAsia="Calibri" w:hAnsi="Times New Roman" w:cs="Times New Roman"/>
        </w:rPr>
        <w:tab/>
        <w:t>Signature</w:t>
      </w:r>
    </w:p>
    <w:p w14:paraId="273AB86C" w14:textId="27606A84" w:rsidR="0015683B" w:rsidRPr="005B0156" w:rsidRDefault="00C531EB" w:rsidP="0015683B">
      <w:pPr>
        <w:spacing w:after="0" w:line="240" w:lineRule="auto"/>
        <w:rPr>
          <w:rFonts w:ascii="Times New Roman" w:eastAsia="Calibri" w:hAnsi="Times New Roman" w:cs="Times New Roman"/>
          <w:i/>
          <w:iCs/>
          <w:color w:val="FF0000"/>
        </w:rPr>
      </w:pPr>
      <w:proofErr w:type="spellStart"/>
      <w:r w:rsidRPr="005B0156">
        <w:rPr>
          <w:rFonts w:ascii="Times New Roman" w:eastAsia="Calibri" w:hAnsi="Times New Roman" w:cs="Times New Roman"/>
          <w:i/>
          <w:iCs/>
          <w:color w:val="FF0000"/>
        </w:rPr>
        <w:t>Xxxx</w:t>
      </w:r>
      <w:proofErr w:type="spellEnd"/>
      <w:r w:rsidRPr="005B0156">
        <w:rPr>
          <w:rFonts w:ascii="Times New Roman" w:eastAsia="Calibri" w:hAnsi="Times New Roman" w:cs="Times New Roman"/>
          <w:i/>
          <w:iCs/>
          <w:color w:val="FF0000"/>
        </w:rPr>
        <w:t xml:space="preserve"> Xxxx</w:t>
      </w:r>
      <w:r w:rsidR="0015683B" w:rsidRPr="005B0156">
        <w:rPr>
          <w:rFonts w:ascii="Times New Roman" w:eastAsia="Calibri" w:hAnsi="Times New Roman" w:cs="Times New Roman"/>
          <w:i/>
          <w:iCs/>
          <w:color w:val="FF0000"/>
        </w:rPr>
        <w:tab/>
      </w:r>
      <w:r w:rsidR="0015683B" w:rsidRPr="005B0156">
        <w:rPr>
          <w:rFonts w:ascii="Times New Roman" w:eastAsia="Calibri" w:hAnsi="Times New Roman" w:cs="Times New Roman"/>
          <w:i/>
          <w:iCs/>
          <w:color w:val="FF0000"/>
        </w:rPr>
        <w:tab/>
      </w:r>
      <w:r w:rsidR="0015683B" w:rsidRPr="005B0156">
        <w:rPr>
          <w:rFonts w:ascii="Times New Roman" w:eastAsia="Calibri" w:hAnsi="Times New Roman" w:cs="Times New Roman"/>
          <w:i/>
          <w:iCs/>
          <w:color w:val="FF0000"/>
        </w:rPr>
        <w:tab/>
      </w:r>
      <w:r w:rsidR="0015683B" w:rsidRPr="005B0156">
        <w:rPr>
          <w:rFonts w:ascii="Times New Roman" w:eastAsia="Calibri" w:hAnsi="Times New Roman" w:cs="Times New Roman"/>
          <w:i/>
          <w:iCs/>
          <w:color w:val="FF0000"/>
        </w:rPr>
        <w:tab/>
      </w:r>
      <w:r w:rsidRPr="005B0156">
        <w:rPr>
          <w:rFonts w:ascii="Times New Roman" w:eastAsia="Calibri" w:hAnsi="Times New Roman" w:cs="Times New Roman"/>
          <w:i/>
          <w:iCs/>
          <w:color w:val="FF0000"/>
        </w:rPr>
        <w:t xml:space="preserve">             </w:t>
      </w:r>
      <w:proofErr w:type="spellStart"/>
      <w:r w:rsidRPr="005B0156">
        <w:rPr>
          <w:rFonts w:ascii="Times New Roman" w:eastAsia="Calibri" w:hAnsi="Times New Roman" w:cs="Times New Roman"/>
          <w:i/>
          <w:iCs/>
          <w:color w:val="FF0000"/>
        </w:rPr>
        <w:t>Xxxx</w:t>
      </w:r>
      <w:proofErr w:type="spellEnd"/>
      <w:r w:rsidRPr="005B0156">
        <w:rPr>
          <w:rFonts w:ascii="Times New Roman" w:eastAsia="Calibri" w:hAnsi="Times New Roman" w:cs="Times New Roman"/>
          <w:i/>
          <w:iCs/>
          <w:color w:val="FF0000"/>
        </w:rPr>
        <w:t xml:space="preserve"> </w:t>
      </w:r>
      <w:proofErr w:type="spellStart"/>
      <w:r w:rsidRPr="005B0156">
        <w:rPr>
          <w:rFonts w:ascii="Times New Roman" w:eastAsia="Calibri" w:hAnsi="Times New Roman" w:cs="Times New Roman"/>
          <w:i/>
          <w:iCs/>
          <w:color w:val="FF0000"/>
        </w:rPr>
        <w:t>Xxxx</w:t>
      </w:r>
      <w:proofErr w:type="spellEnd"/>
    </w:p>
    <w:p w14:paraId="12C1D157" w14:textId="13784A2D" w:rsidR="0015683B" w:rsidRPr="005B0156" w:rsidRDefault="00F3008C" w:rsidP="0015683B">
      <w:pPr>
        <w:spacing w:after="0" w:line="240" w:lineRule="auto"/>
        <w:rPr>
          <w:rFonts w:ascii="Times New Roman" w:eastAsia="Calibri" w:hAnsi="Times New Roman" w:cs="Times New Roman"/>
          <w:i/>
          <w:iCs/>
          <w:color w:val="FF0000"/>
        </w:rPr>
      </w:pPr>
      <w:r>
        <w:rPr>
          <w:rFonts w:ascii="Times New Roman" w:eastAsia="Calibri" w:hAnsi="Times New Roman" w:cs="Times New Roman"/>
          <w:i/>
          <w:iCs/>
          <w:color w:val="FF0000"/>
        </w:rPr>
        <w:t>(</w:t>
      </w:r>
      <w:proofErr w:type="gramStart"/>
      <w:r>
        <w:rPr>
          <w:rFonts w:ascii="Times New Roman" w:eastAsia="Calibri" w:hAnsi="Times New Roman" w:cs="Times New Roman"/>
          <w:i/>
          <w:iCs/>
          <w:color w:val="FF0000"/>
        </w:rPr>
        <w:t>name</w:t>
      </w:r>
      <w:proofErr w:type="gramEnd"/>
      <w:r>
        <w:rPr>
          <w:rFonts w:ascii="Times New Roman" w:eastAsia="Calibri" w:hAnsi="Times New Roman" w:cs="Times New Roman"/>
          <w:i/>
          <w:iCs/>
          <w:color w:val="FF0000"/>
        </w:rPr>
        <w:t xml:space="preserve"> of tax ditch)</w:t>
      </w:r>
      <w:r w:rsidRPr="005B0156">
        <w:rPr>
          <w:rFonts w:ascii="Times New Roman" w:eastAsia="Calibri" w:hAnsi="Times New Roman" w:cs="Times New Roman"/>
          <w:i/>
          <w:iCs/>
          <w:color w:val="FF0000"/>
        </w:rPr>
        <w:t xml:space="preserve"> Tax</w:t>
      </w:r>
      <w:r w:rsidR="0015683B" w:rsidRPr="005B0156">
        <w:rPr>
          <w:rFonts w:ascii="Times New Roman" w:eastAsia="Calibri" w:hAnsi="Times New Roman" w:cs="Times New Roman"/>
          <w:i/>
          <w:iCs/>
          <w:color w:val="FF0000"/>
        </w:rPr>
        <w:t xml:space="preserve"> Ditch </w:t>
      </w:r>
      <w:r w:rsidR="0015683B" w:rsidRPr="005B0156">
        <w:rPr>
          <w:rFonts w:ascii="Times New Roman" w:eastAsia="Calibri" w:hAnsi="Times New Roman" w:cs="Times New Roman"/>
          <w:i/>
          <w:iCs/>
          <w:color w:val="FF0000"/>
        </w:rPr>
        <w:tab/>
      </w:r>
      <w:r w:rsidR="0015683B" w:rsidRPr="005B0156">
        <w:rPr>
          <w:rFonts w:ascii="Times New Roman" w:eastAsia="Calibri" w:hAnsi="Times New Roman" w:cs="Times New Roman"/>
          <w:i/>
          <w:iCs/>
          <w:color w:val="FF0000"/>
        </w:rPr>
        <w:tab/>
      </w:r>
      <w:r w:rsidR="0015683B" w:rsidRPr="005B0156">
        <w:rPr>
          <w:rFonts w:ascii="Times New Roman" w:eastAsia="Calibri" w:hAnsi="Times New Roman" w:cs="Times New Roman"/>
          <w:i/>
          <w:iCs/>
          <w:color w:val="FF0000"/>
        </w:rPr>
        <w:tab/>
      </w:r>
      <w:r>
        <w:rPr>
          <w:rFonts w:ascii="Times New Roman" w:eastAsia="Calibri" w:hAnsi="Times New Roman" w:cs="Times New Roman"/>
          <w:i/>
          <w:iCs/>
          <w:color w:val="FF0000"/>
        </w:rPr>
        <w:t>(name of tax ditch)</w:t>
      </w:r>
      <w:r w:rsidRPr="005B0156">
        <w:rPr>
          <w:rFonts w:ascii="Times New Roman" w:eastAsia="Calibri" w:hAnsi="Times New Roman" w:cs="Times New Roman"/>
          <w:i/>
          <w:iCs/>
          <w:color w:val="FF0000"/>
        </w:rPr>
        <w:t xml:space="preserve"> Tax</w:t>
      </w:r>
      <w:r w:rsidR="0015683B" w:rsidRPr="005B0156">
        <w:rPr>
          <w:rFonts w:ascii="Times New Roman" w:eastAsia="Calibri" w:hAnsi="Times New Roman" w:cs="Times New Roman"/>
          <w:i/>
          <w:iCs/>
          <w:color w:val="FF0000"/>
        </w:rPr>
        <w:t xml:space="preserve"> Ditch</w:t>
      </w:r>
    </w:p>
    <w:p w14:paraId="3088C2BC" w14:textId="77777777" w:rsidR="0015683B" w:rsidRPr="005B0156" w:rsidRDefault="0015683B" w:rsidP="0015683B">
      <w:pPr>
        <w:spacing w:after="0" w:line="240" w:lineRule="auto"/>
        <w:rPr>
          <w:rFonts w:ascii="Times New Roman" w:eastAsia="Calibri" w:hAnsi="Times New Roman" w:cs="Times New Roman"/>
          <w:i/>
          <w:iCs/>
          <w:color w:val="FF0000"/>
        </w:rPr>
      </w:pPr>
      <w:r w:rsidRPr="005B0156">
        <w:rPr>
          <w:rFonts w:ascii="Times New Roman" w:eastAsia="Calibri" w:hAnsi="Times New Roman" w:cs="Times New Roman"/>
          <w:i/>
          <w:iCs/>
          <w:color w:val="FF0000"/>
        </w:rPr>
        <w:t>Secretary-Treasurer</w:t>
      </w:r>
      <w:r w:rsidRPr="005B0156">
        <w:rPr>
          <w:rFonts w:ascii="Times New Roman" w:eastAsia="Calibri" w:hAnsi="Times New Roman" w:cs="Times New Roman"/>
          <w:i/>
          <w:iCs/>
          <w:color w:val="FF0000"/>
        </w:rPr>
        <w:tab/>
      </w:r>
      <w:r w:rsidRPr="005B0156">
        <w:rPr>
          <w:rFonts w:ascii="Times New Roman" w:eastAsia="Calibri" w:hAnsi="Times New Roman" w:cs="Times New Roman"/>
          <w:i/>
          <w:iCs/>
          <w:color w:val="FF0000"/>
        </w:rPr>
        <w:tab/>
      </w:r>
      <w:r w:rsidRPr="005B0156">
        <w:rPr>
          <w:rFonts w:ascii="Times New Roman" w:eastAsia="Calibri" w:hAnsi="Times New Roman" w:cs="Times New Roman"/>
          <w:i/>
          <w:iCs/>
          <w:color w:val="FF0000"/>
        </w:rPr>
        <w:tab/>
      </w:r>
      <w:r w:rsidRPr="005B0156">
        <w:rPr>
          <w:rFonts w:ascii="Times New Roman" w:eastAsia="Calibri" w:hAnsi="Times New Roman" w:cs="Times New Roman"/>
          <w:i/>
          <w:iCs/>
          <w:color w:val="FF0000"/>
        </w:rPr>
        <w:tab/>
        <w:t>Chairperson</w:t>
      </w:r>
    </w:p>
    <w:p w14:paraId="09A36EC2" w14:textId="77777777" w:rsidR="0015683B" w:rsidRPr="005B0156" w:rsidRDefault="0015683B" w:rsidP="0015683B">
      <w:pPr>
        <w:spacing w:after="200" w:line="276" w:lineRule="auto"/>
        <w:rPr>
          <w:rFonts w:ascii="Times New Roman" w:eastAsia="Calibri" w:hAnsi="Times New Roman" w:cs="Times New Roman"/>
          <w:i/>
          <w:iCs/>
          <w:color w:val="FF0000"/>
        </w:rPr>
      </w:pPr>
    </w:p>
    <w:p w14:paraId="5DDCAE64" w14:textId="7BC17934" w:rsidR="0015683B" w:rsidRPr="0015683B" w:rsidRDefault="0015683B" w:rsidP="0015683B">
      <w:pPr>
        <w:spacing w:after="0" w:line="240" w:lineRule="auto"/>
        <w:rPr>
          <w:rFonts w:ascii="Times New Roman" w:eastAsia="Calibri" w:hAnsi="Times New Roman" w:cs="Times New Roman"/>
        </w:rPr>
      </w:pPr>
      <w:r w:rsidRPr="0015683B">
        <w:rPr>
          <w:rFonts w:ascii="Times New Roman" w:eastAsia="Calibri" w:hAnsi="Times New Roman" w:cs="Times New Roman"/>
        </w:rPr>
        <w:t>Attachment</w:t>
      </w:r>
      <w:r w:rsidR="00DB5E82">
        <w:rPr>
          <w:rFonts w:ascii="Times New Roman" w:eastAsia="Calibri" w:hAnsi="Times New Roman" w:cs="Times New Roman"/>
        </w:rPr>
        <w:t>s:</w:t>
      </w:r>
      <w:r w:rsidRPr="0015683B">
        <w:rPr>
          <w:rFonts w:ascii="Times New Roman" w:eastAsia="Calibri" w:hAnsi="Times New Roman" w:cs="Times New Roman"/>
        </w:rPr>
        <w:t xml:space="preserve"> </w:t>
      </w:r>
      <w:r w:rsidR="00DB5E82">
        <w:rPr>
          <w:rFonts w:ascii="Times New Roman" w:eastAsia="Calibri" w:hAnsi="Times New Roman" w:cs="Times New Roman"/>
        </w:rPr>
        <w:t>Exhibit</w:t>
      </w:r>
      <w:r w:rsidR="00DB5E82" w:rsidRPr="0015683B">
        <w:rPr>
          <w:rFonts w:ascii="Times New Roman" w:eastAsia="Calibri" w:hAnsi="Times New Roman" w:cs="Times New Roman"/>
        </w:rPr>
        <w:t xml:space="preserve"> </w:t>
      </w:r>
      <w:r w:rsidR="00DB5E82">
        <w:rPr>
          <w:rFonts w:ascii="Times New Roman" w:eastAsia="Calibri" w:hAnsi="Times New Roman" w:cs="Times New Roman"/>
        </w:rPr>
        <w:t xml:space="preserve">/ </w:t>
      </w:r>
      <w:r w:rsidRPr="0015683B">
        <w:rPr>
          <w:rFonts w:ascii="Times New Roman" w:eastAsia="Calibri" w:hAnsi="Times New Roman" w:cs="Times New Roman"/>
        </w:rPr>
        <w:t>map / p</w:t>
      </w:r>
      <w:r w:rsidR="008B6FD4">
        <w:rPr>
          <w:rFonts w:ascii="Times New Roman" w:eastAsia="Calibri" w:hAnsi="Times New Roman" w:cs="Times New Roman"/>
        </w:rPr>
        <w:t>l</w:t>
      </w:r>
      <w:r w:rsidRPr="0015683B">
        <w:rPr>
          <w:rFonts w:ascii="Times New Roman" w:eastAsia="Calibri" w:hAnsi="Times New Roman" w:cs="Times New Roman"/>
        </w:rPr>
        <w:t>an set</w:t>
      </w:r>
    </w:p>
    <w:p w14:paraId="761B08B8" w14:textId="77777777" w:rsidR="0015683B" w:rsidRPr="0015683B" w:rsidRDefault="0015683B" w:rsidP="0015683B">
      <w:pPr>
        <w:spacing w:after="0" w:line="240" w:lineRule="auto"/>
        <w:rPr>
          <w:rFonts w:ascii="Times New Roman" w:eastAsia="Calibri" w:hAnsi="Times New Roman" w:cs="Times New Roman"/>
        </w:rPr>
      </w:pPr>
      <w:r w:rsidRPr="0015683B">
        <w:rPr>
          <w:rFonts w:ascii="Times New Roman" w:eastAsia="Calibri" w:hAnsi="Times New Roman" w:cs="Times New Roman"/>
        </w:rPr>
        <w:t>Cc:</w:t>
      </w:r>
      <w:r w:rsidRPr="0015683B">
        <w:rPr>
          <w:rFonts w:ascii="Times New Roman" w:eastAsia="Calibri" w:hAnsi="Times New Roman" w:cs="Times New Roman"/>
        </w:rPr>
        <w:tab/>
        <w:t>DNREC_Drainage@delaware.gov, DNREC Tax Ditch Program</w:t>
      </w:r>
    </w:p>
    <w:p w14:paraId="062A653F" w14:textId="59364D08" w:rsidR="0015683B" w:rsidRPr="0015683B" w:rsidRDefault="0015683B" w:rsidP="0015683B">
      <w:pPr>
        <w:spacing w:after="0" w:line="240" w:lineRule="auto"/>
        <w:rPr>
          <w:rFonts w:ascii="Times New Roman" w:eastAsia="Calibri" w:hAnsi="Times New Roman" w:cs="Times New Roman"/>
        </w:rPr>
      </w:pPr>
      <w:r w:rsidRPr="0015683B">
        <w:rPr>
          <w:rFonts w:ascii="Times New Roman" w:eastAsia="Calibri" w:hAnsi="Times New Roman" w:cs="Times New Roman"/>
        </w:rPr>
        <w:lastRenderedPageBreak/>
        <w:tab/>
      </w:r>
      <w:r w:rsidRPr="005B0156">
        <w:rPr>
          <w:rFonts w:ascii="Times New Roman" w:eastAsia="Calibri" w:hAnsi="Times New Roman" w:cs="Times New Roman"/>
          <w:i/>
          <w:iCs/>
          <w:color w:val="FF0000"/>
          <w:highlight w:val="yellow"/>
        </w:rPr>
        <w:t>______________, North/</w:t>
      </w:r>
      <w:r w:rsidR="00F423CE" w:rsidRPr="005B0156">
        <w:rPr>
          <w:rFonts w:ascii="Times New Roman" w:eastAsia="Calibri" w:hAnsi="Times New Roman" w:cs="Times New Roman"/>
          <w:i/>
          <w:iCs/>
          <w:color w:val="FF0000"/>
          <w:highlight w:val="yellow"/>
        </w:rPr>
        <w:t>Canal</w:t>
      </w:r>
      <w:r w:rsidRPr="005B0156">
        <w:rPr>
          <w:rFonts w:ascii="Times New Roman" w:eastAsia="Calibri" w:hAnsi="Times New Roman" w:cs="Times New Roman"/>
          <w:i/>
          <w:iCs/>
          <w:color w:val="FF0000"/>
          <w:highlight w:val="yellow"/>
        </w:rPr>
        <w:t>/South</w:t>
      </w:r>
      <w:r w:rsidRPr="005B0156">
        <w:rPr>
          <w:rFonts w:ascii="Times New Roman" w:eastAsia="Calibri" w:hAnsi="Times New Roman" w:cs="Times New Roman"/>
          <w:color w:val="FF0000"/>
        </w:rPr>
        <w:t xml:space="preserve"> </w:t>
      </w:r>
      <w:r w:rsidRPr="0015683B">
        <w:rPr>
          <w:rFonts w:ascii="Times New Roman" w:eastAsia="Calibri" w:hAnsi="Times New Roman" w:cs="Times New Roman"/>
        </w:rPr>
        <w:t>District Engineer</w:t>
      </w:r>
    </w:p>
    <w:p w14:paraId="237AD2AB" w14:textId="77777777" w:rsidR="0015683B" w:rsidRPr="0015683B" w:rsidRDefault="0015683B" w:rsidP="0015683B">
      <w:pPr>
        <w:spacing w:after="0" w:line="240" w:lineRule="auto"/>
        <w:rPr>
          <w:rFonts w:ascii="Times New Roman" w:eastAsia="Calibri" w:hAnsi="Times New Roman" w:cs="Times New Roman"/>
        </w:rPr>
      </w:pPr>
      <w:r w:rsidRPr="0015683B">
        <w:rPr>
          <w:rFonts w:ascii="Times New Roman" w:eastAsia="Calibri" w:hAnsi="Times New Roman" w:cs="Times New Roman"/>
        </w:rPr>
        <w:tab/>
        <w:t>Monroe Hite III, Chief of Right-of-Way</w:t>
      </w:r>
      <w:r w:rsidRPr="0015683B">
        <w:rPr>
          <w:rFonts w:ascii="Times New Roman" w:eastAsia="Calibri" w:hAnsi="Times New Roman" w:cs="Times New Roman"/>
        </w:rPr>
        <w:tab/>
      </w:r>
    </w:p>
    <w:p w14:paraId="39F0A71D" w14:textId="77777777" w:rsidR="0015683B" w:rsidRPr="0015683B" w:rsidRDefault="0015683B" w:rsidP="0015683B">
      <w:pPr>
        <w:spacing w:after="0" w:line="240" w:lineRule="auto"/>
        <w:ind w:firstLine="720"/>
        <w:rPr>
          <w:rFonts w:ascii="Times New Roman" w:eastAsia="Calibri" w:hAnsi="Times New Roman" w:cs="Times New Roman"/>
        </w:rPr>
      </w:pPr>
      <w:r w:rsidRPr="0015683B">
        <w:rPr>
          <w:rFonts w:ascii="Times New Roman" w:eastAsia="Calibri" w:hAnsi="Times New Roman" w:cs="Times New Roman"/>
        </w:rPr>
        <w:t>Rosemary Richardson, Statewide Acquisition and Relocation Manager</w:t>
      </w:r>
    </w:p>
    <w:p w14:paraId="6047D7D4" w14:textId="3DFD1DF5" w:rsidR="0015683B" w:rsidRPr="00DF5185" w:rsidRDefault="0015683B" w:rsidP="0015683B">
      <w:pPr>
        <w:spacing w:after="0" w:line="240" w:lineRule="auto"/>
        <w:rPr>
          <w:rFonts w:ascii="Times New Roman" w:eastAsia="Calibri" w:hAnsi="Times New Roman" w:cs="Times New Roman"/>
        </w:rPr>
      </w:pPr>
      <w:r w:rsidRPr="0015683B">
        <w:rPr>
          <w:rFonts w:ascii="Times New Roman" w:eastAsia="Calibri" w:hAnsi="Times New Roman" w:cs="Times New Roman"/>
        </w:rPr>
        <w:tab/>
      </w:r>
      <w:r w:rsidR="00DF5185">
        <w:rPr>
          <w:rFonts w:ascii="Times New Roman" w:eastAsia="Calibri" w:hAnsi="Times New Roman" w:cs="Times New Roman"/>
        </w:rPr>
        <w:t>Jason Hastings</w:t>
      </w:r>
      <w:r w:rsidRPr="00DF5185">
        <w:rPr>
          <w:rFonts w:ascii="Times New Roman" w:eastAsia="Calibri" w:hAnsi="Times New Roman" w:cs="Times New Roman"/>
        </w:rPr>
        <w:t>, Chief of Bridge and Structures</w:t>
      </w:r>
    </w:p>
    <w:p w14:paraId="3F2FC71E" w14:textId="2E9C298D" w:rsidR="0015683B" w:rsidRPr="00DF5185" w:rsidRDefault="00DF5185" w:rsidP="0015683B">
      <w:pPr>
        <w:spacing w:after="0" w:line="240" w:lineRule="auto"/>
        <w:ind w:firstLine="720"/>
        <w:rPr>
          <w:rFonts w:ascii="Times New Roman" w:eastAsia="Calibri" w:hAnsi="Times New Roman" w:cs="Times New Roman"/>
        </w:rPr>
      </w:pPr>
      <w:r w:rsidRPr="00DF5185">
        <w:rPr>
          <w:rFonts w:ascii="Times New Roman" w:eastAsia="Calibri" w:hAnsi="Times New Roman" w:cs="Times New Roman"/>
        </w:rPr>
        <w:t>Scott Walls</w:t>
      </w:r>
      <w:r w:rsidR="0015683B" w:rsidRPr="00DF5185">
        <w:rPr>
          <w:rFonts w:ascii="Times New Roman" w:eastAsia="Calibri" w:hAnsi="Times New Roman" w:cs="Times New Roman"/>
        </w:rPr>
        <w:t>, Bridge Design Engineer</w:t>
      </w:r>
    </w:p>
    <w:p w14:paraId="26F6A157" w14:textId="6E92FCE1" w:rsidR="0015683B" w:rsidRPr="0015683B" w:rsidRDefault="0015683B" w:rsidP="0015683B">
      <w:pPr>
        <w:spacing w:after="0" w:line="240" w:lineRule="auto"/>
        <w:ind w:firstLine="720"/>
        <w:rPr>
          <w:rFonts w:ascii="Times New Roman" w:eastAsia="Calibri" w:hAnsi="Times New Roman" w:cs="Times New Roman"/>
        </w:rPr>
      </w:pPr>
      <w:r w:rsidRPr="0015683B">
        <w:rPr>
          <w:rFonts w:ascii="Times New Roman" w:eastAsia="Calibri" w:hAnsi="Times New Roman" w:cs="Times New Roman"/>
          <w:highlight w:val="yellow"/>
        </w:rPr>
        <w:t xml:space="preserve">______________, </w:t>
      </w:r>
      <w:r w:rsidRPr="00DF5185">
        <w:rPr>
          <w:rFonts w:ascii="Times New Roman" w:eastAsia="Calibri" w:hAnsi="Times New Roman" w:cs="Times New Roman"/>
        </w:rPr>
        <w:t>Program Manager, Bridge Design</w:t>
      </w:r>
    </w:p>
    <w:p w14:paraId="5E985F78" w14:textId="77777777" w:rsidR="0015683B" w:rsidRPr="0015683B" w:rsidRDefault="0015683B" w:rsidP="0015683B">
      <w:pPr>
        <w:spacing w:after="0" w:line="240" w:lineRule="auto"/>
        <w:ind w:firstLine="720"/>
        <w:rPr>
          <w:rFonts w:ascii="Times New Roman" w:eastAsia="Calibri" w:hAnsi="Times New Roman" w:cs="Times New Roman"/>
        </w:rPr>
      </w:pPr>
      <w:r w:rsidRPr="0015683B">
        <w:rPr>
          <w:rFonts w:ascii="Times New Roman" w:eastAsia="Calibri" w:hAnsi="Times New Roman" w:cs="Times New Roman"/>
        </w:rPr>
        <w:t>Shehnaz Chaudhri, Group Engineer, ROW Engineering</w:t>
      </w:r>
    </w:p>
    <w:p w14:paraId="169368C5" w14:textId="3CDCCD52" w:rsidR="0015683B" w:rsidRPr="0015683B" w:rsidRDefault="00F423CE" w:rsidP="0015683B">
      <w:pPr>
        <w:spacing w:after="0" w:line="240" w:lineRule="auto"/>
        <w:ind w:firstLine="720"/>
        <w:rPr>
          <w:rFonts w:ascii="Times New Roman" w:eastAsia="Calibri" w:hAnsi="Times New Roman" w:cs="Times New Roman"/>
        </w:rPr>
      </w:pPr>
      <w:r w:rsidRPr="00F423CE">
        <w:rPr>
          <w:rFonts w:ascii="Times New Roman" w:eastAsia="Calibri" w:hAnsi="Times New Roman" w:cs="Times New Roman"/>
          <w:highlight w:val="yellow"/>
        </w:rPr>
        <w:t>______________,</w:t>
      </w:r>
      <w:r w:rsidR="0015683B" w:rsidRPr="0015683B">
        <w:rPr>
          <w:rFonts w:ascii="Times New Roman" w:eastAsia="Calibri" w:hAnsi="Times New Roman" w:cs="Times New Roman"/>
        </w:rPr>
        <w:t xml:space="preserve"> Project </w:t>
      </w:r>
      <w:r w:rsidR="006077C0">
        <w:rPr>
          <w:rFonts w:ascii="Times New Roman" w:eastAsia="Calibri" w:hAnsi="Times New Roman" w:cs="Times New Roman"/>
        </w:rPr>
        <w:t>M</w:t>
      </w:r>
      <w:r w:rsidR="0015683B" w:rsidRPr="0015683B">
        <w:rPr>
          <w:rFonts w:ascii="Times New Roman" w:eastAsia="Calibri" w:hAnsi="Times New Roman" w:cs="Times New Roman"/>
        </w:rPr>
        <w:t>anager, Team Support</w:t>
      </w:r>
    </w:p>
    <w:p w14:paraId="4621422C" w14:textId="2F6956D5" w:rsidR="0015683B" w:rsidRDefault="0015683B" w:rsidP="0015683B">
      <w:pPr>
        <w:spacing w:after="0" w:line="240" w:lineRule="auto"/>
        <w:jc w:val="both"/>
        <w:rPr>
          <w:rFonts w:ascii="Times New Roman" w:hAnsi="Times New Roman" w:cs="Times New Roman"/>
          <w:sz w:val="24"/>
          <w:szCs w:val="24"/>
        </w:rPr>
      </w:pPr>
    </w:p>
    <w:p w14:paraId="7735083C" w14:textId="4889E45A" w:rsidR="001C4C44" w:rsidRDefault="001C4C44" w:rsidP="0015683B">
      <w:pPr>
        <w:spacing w:after="0" w:line="240" w:lineRule="auto"/>
        <w:jc w:val="both"/>
        <w:rPr>
          <w:rFonts w:ascii="Times New Roman" w:hAnsi="Times New Roman" w:cs="Times New Roman"/>
          <w:sz w:val="24"/>
          <w:szCs w:val="24"/>
        </w:rPr>
      </w:pPr>
    </w:p>
    <w:p w14:paraId="6D0A2297" w14:textId="38DDE927" w:rsidR="001C4C44" w:rsidRDefault="001C4C44" w:rsidP="0015683B">
      <w:pPr>
        <w:spacing w:after="0" w:line="240" w:lineRule="auto"/>
        <w:jc w:val="both"/>
        <w:rPr>
          <w:rFonts w:ascii="Times New Roman" w:hAnsi="Times New Roman" w:cs="Times New Roman"/>
          <w:sz w:val="24"/>
          <w:szCs w:val="24"/>
        </w:rPr>
      </w:pPr>
    </w:p>
    <w:p w14:paraId="34463F08" w14:textId="05ECE2C9" w:rsidR="001C4C44" w:rsidRDefault="001C4C44" w:rsidP="0015683B">
      <w:pPr>
        <w:spacing w:after="0" w:line="240" w:lineRule="auto"/>
        <w:jc w:val="both"/>
        <w:rPr>
          <w:rFonts w:ascii="Times New Roman" w:hAnsi="Times New Roman" w:cs="Times New Roman"/>
          <w:sz w:val="24"/>
          <w:szCs w:val="24"/>
        </w:rPr>
      </w:pPr>
    </w:p>
    <w:p w14:paraId="6BC4FA6E" w14:textId="7EC83DC0" w:rsidR="001C4C44" w:rsidRDefault="001C4C44" w:rsidP="0015683B">
      <w:pPr>
        <w:spacing w:after="0" w:line="240" w:lineRule="auto"/>
        <w:jc w:val="both"/>
        <w:rPr>
          <w:rFonts w:ascii="Times New Roman" w:hAnsi="Times New Roman" w:cs="Times New Roman"/>
          <w:sz w:val="24"/>
          <w:szCs w:val="24"/>
        </w:rPr>
      </w:pPr>
    </w:p>
    <w:p w14:paraId="62F5EF40" w14:textId="0FE857E0" w:rsidR="001C4C44" w:rsidRDefault="001C4C44" w:rsidP="0015683B">
      <w:pPr>
        <w:spacing w:after="0" w:line="240" w:lineRule="auto"/>
        <w:jc w:val="both"/>
        <w:rPr>
          <w:rFonts w:ascii="Times New Roman" w:hAnsi="Times New Roman" w:cs="Times New Roman"/>
          <w:sz w:val="24"/>
          <w:szCs w:val="24"/>
        </w:rPr>
      </w:pPr>
    </w:p>
    <w:p w14:paraId="5F7FD5E2" w14:textId="463D3111" w:rsidR="001C4C44" w:rsidRDefault="001C4C44" w:rsidP="0015683B">
      <w:pPr>
        <w:spacing w:after="0" w:line="240" w:lineRule="auto"/>
        <w:jc w:val="both"/>
        <w:rPr>
          <w:rFonts w:ascii="Times New Roman" w:hAnsi="Times New Roman" w:cs="Times New Roman"/>
          <w:sz w:val="24"/>
          <w:szCs w:val="24"/>
        </w:rPr>
      </w:pPr>
    </w:p>
    <w:p w14:paraId="34903D95" w14:textId="1C973FE4" w:rsidR="001C4C44" w:rsidRDefault="001C4C44" w:rsidP="0015683B">
      <w:pPr>
        <w:spacing w:after="0" w:line="240" w:lineRule="auto"/>
        <w:jc w:val="both"/>
        <w:rPr>
          <w:rFonts w:ascii="Times New Roman" w:hAnsi="Times New Roman" w:cs="Times New Roman"/>
          <w:sz w:val="24"/>
          <w:szCs w:val="24"/>
        </w:rPr>
      </w:pPr>
    </w:p>
    <w:p w14:paraId="717AE198" w14:textId="122D8745" w:rsidR="001C4C44" w:rsidRDefault="001C4C44" w:rsidP="0015683B">
      <w:pPr>
        <w:spacing w:after="0" w:line="240" w:lineRule="auto"/>
        <w:jc w:val="both"/>
        <w:rPr>
          <w:rFonts w:ascii="Times New Roman" w:hAnsi="Times New Roman" w:cs="Times New Roman"/>
          <w:sz w:val="24"/>
          <w:szCs w:val="24"/>
        </w:rPr>
      </w:pPr>
    </w:p>
    <w:p w14:paraId="77AB3010" w14:textId="7D5FD962" w:rsidR="001C4C44" w:rsidRDefault="001C4C44" w:rsidP="0015683B">
      <w:pPr>
        <w:spacing w:after="0" w:line="240" w:lineRule="auto"/>
        <w:jc w:val="both"/>
        <w:rPr>
          <w:rFonts w:ascii="Times New Roman" w:hAnsi="Times New Roman" w:cs="Times New Roman"/>
          <w:sz w:val="24"/>
          <w:szCs w:val="24"/>
        </w:rPr>
      </w:pPr>
    </w:p>
    <w:p w14:paraId="6123834E" w14:textId="2A71272C" w:rsidR="001C4C44" w:rsidRDefault="001C4C44" w:rsidP="0015683B">
      <w:pPr>
        <w:spacing w:after="0" w:line="240" w:lineRule="auto"/>
        <w:jc w:val="both"/>
        <w:rPr>
          <w:rFonts w:ascii="Times New Roman" w:hAnsi="Times New Roman" w:cs="Times New Roman"/>
          <w:sz w:val="24"/>
          <w:szCs w:val="24"/>
        </w:rPr>
      </w:pPr>
    </w:p>
    <w:p w14:paraId="51F882AC" w14:textId="45B9E975" w:rsidR="001C4C44" w:rsidRDefault="001C4C44" w:rsidP="0015683B">
      <w:pPr>
        <w:spacing w:after="0" w:line="240" w:lineRule="auto"/>
        <w:jc w:val="both"/>
        <w:rPr>
          <w:rFonts w:ascii="Times New Roman" w:hAnsi="Times New Roman" w:cs="Times New Roman"/>
          <w:sz w:val="24"/>
          <w:szCs w:val="24"/>
        </w:rPr>
      </w:pPr>
    </w:p>
    <w:p w14:paraId="083E19B4" w14:textId="516CCCF4" w:rsidR="001C4C44" w:rsidRDefault="001C4C44" w:rsidP="0015683B">
      <w:pPr>
        <w:spacing w:after="0" w:line="240" w:lineRule="auto"/>
        <w:jc w:val="both"/>
        <w:rPr>
          <w:rFonts w:ascii="Times New Roman" w:hAnsi="Times New Roman" w:cs="Times New Roman"/>
          <w:sz w:val="24"/>
          <w:szCs w:val="24"/>
        </w:rPr>
      </w:pPr>
    </w:p>
    <w:p w14:paraId="55FFA02E" w14:textId="4AB0E1FF" w:rsidR="001C4C44" w:rsidRDefault="001C4C44" w:rsidP="0015683B">
      <w:pPr>
        <w:spacing w:after="0" w:line="240" w:lineRule="auto"/>
        <w:jc w:val="both"/>
        <w:rPr>
          <w:rFonts w:ascii="Times New Roman" w:hAnsi="Times New Roman" w:cs="Times New Roman"/>
          <w:sz w:val="24"/>
          <w:szCs w:val="24"/>
        </w:rPr>
      </w:pPr>
    </w:p>
    <w:p w14:paraId="7EDAD2F1" w14:textId="2BDB698E" w:rsidR="001C4C44" w:rsidRDefault="001C4C44" w:rsidP="0015683B">
      <w:pPr>
        <w:spacing w:after="0" w:line="240" w:lineRule="auto"/>
        <w:jc w:val="both"/>
        <w:rPr>
          <w:rFonts w:ascii="Times New Roman" w:hAnsi="Times New Roman" w:cs="Times New Roman"/>
          <w:sz w:val="24"/>
          <w:szCs w:val="24"/>
        </w:rPr>
      </w:pPr>
    </w:p>
    <w:p w14:paraId="1B6D25C2" w14:textId="454E4DA8" w:rsidR="001C4C44" w:rsidRDefault="001C4C44" w:rsidP="0015683B">
      <w:pPr>
        <w:spacing w:after="0" w:line="240" w:lineRule="auto"/>
        <w:jc w:val="both"/>
        <w:rPr>
          <w:rFonts w:ascii="Times New Roman" w:hAnsi="Times New Roman" w:cs="Times New Roman"/>
          <w:sz w:val="24"/>
          <w:szCs w:val="24"/>
        </w:rPr>
      </w:pPr>
    </w:p>
    <w:p w14:paraId="6805F920" w14:textId="48332B53" w:rsidR="001C4C44" w:rsidRDefault="001C4C44" w:rsidP="0015683B">
      <w:pPr>
        <w:spacing w:after="0" w:line="240" w:lineRule="auto"/>
        <w:jc w:val="both"/>
        <w:rPr>
          <w:rFonts w:ascii="Times New Roman" w:hAnsi="Times New Roman" w:cs="Times New Roman"/>
          <w:sz w:val="24"/>
          <w:szCs w:val="24"/>
        </w:rPr>
      </w:pPr>
    </w:p>
    <w:p w14:paraId="6E11DBCD" w14:textId="3E2A40B5" w:rsidR="001C4C44" w:rsidRDefault="001C4C44" w:rsidP="0015683B">
      <w:pPr>
        <w:spacing w:after="0" w:line="240" w:lineRule="auto"/>
        <w:jc w:val="both"/>
        <w:rPr>
          <w:rFonts w:ascii="Times New Roman" w:hAnsi="Times New Roman" w:cs="Times New Roman"/>
          <w:sz w:val="24"/>
          <w:szCs w:val="24"/>
        </w:rPr>
      </w:pPr>
    </w:p>
    <w:p w14:paraId="760135B2" w14:textId="2775D49E" w:rsidR="001C4C44" w:rsidRDefault="001C4C44" w:rsidP="0015683B">
      <w:pPr>
        <w:spacing w:after="0" w:line="240" w:lineRule="auto"/>
        <w:jc w:val="both"/>
        <w:rPr>
          <w:rFonts w:ascii="Times New Roman" w:hAnsi="Times New Roman" w:cs="Times New Roman"/>
          <w:sz w:val="24"/>
          <w:szCs w:val="24"/>
        </w:rPr>
      </w:pPr>
    </w:p>
    <w:p w14:paraId="6E6A7B0D" w14:textId="05FF90C5" w:rsidR="001C4C44" w:rsidRDefault="001C4C44" w:rsidP="0015683B">
      <w:pPr>
        <w:spacing w:after="0" w:line="240" w:lineRule="auto"/>
        <w:jc w:val="both"/>
        <w:rPr>
          <w:rFonts w:ascii="Times New Roman" w:hAnsi="Times New Roman" w:cs="Times New Roman"/>
          <w:sz w:val="24"/>
          <w:szCs w:val="24"/>
        </w:rPr>
      </w:pPr>
    </w:p>
    <w:p w14:paraId="38619089" w14:textId="11F2AFBD" w:rsidR="001C4C44" w:rsidRDefault="001C4C44" w:rsidP="0015683B">
      <w:pPr>
        <w:spacing w:after="0" w:line="240" w:lineRule="auto"/>
        <w:jc w:val="both"/>
        <w:rPr>
          <w:rFonts w:ascii="Times New Roman" w:hAnsi="Times New Roman" w:cs="Times New Roman"/>
          <w:sz w:val="24"/>
          <w:szCs w:val="24"/>
        </w:rPr>
      </w:pPr>
    </w:p>
    <w:p w14:paraId="264CA294" w14:textId="6505D517" w:rsidR="001C4C44" w:rsidRDefault="001C4C44" w:rsidP="0015683B">
      <w:pPr>
        <w:spacing w:after="0" w:line="240" w:lineRule="auto"/>
        <w:jc w:val="both"/>
        <w:rPr>
          <w:rFonts w:ascii="Times New Roman" w:hAnsi="Times New Roman" w:cs="Times New Roman"/>
          <w:sz w:val="24"/>
          <w:szCs w:val="24"/>
        </w:rPr>
      </w:pPr>
    </w:p>
    <w:p w14:paraId="2BCCBE94" w14:textId="68B80AD5" w:rsidR="001C4C44" w:rsidRDefault="001C4C44" w:rsidP="0015683B">
      <w:pPr>
        <w:spacing w:after="0" w:line="240" w:lineRule="auto"/>
        <w:jc w:val="both"/>
        <w:rPr>
          <w:rFonts w:ascii="Times New Roman" w:hAnsi="Times New Roman" w:cs="Times New Roman"/>
          <w:sz w:val="24"/>
          <w:szCs w:val="24"/>
        </w:rPr>
      </w:pPr>
    </w:p>
    <w:p w14:paraId="778469C3" w14:textId="2DDA5C9F" w:rsidR="001C4C44" w:rsidRDefault="001C4C44" w:rsidP="0015683B">
      <w:pPr>
        <w:spacing w:after="0" w:line="240" w:lineRule="auto"/>
        <w:jc w:val="both"/>
        <w:rPr>
          <w:rFonts w:ascii="Times New Roman" w:hAnsi="Times New Roman" w:cs="Times New Roman"/>
          <w:sz w:val="24"/>
          <w:szCs w:val="24"/>
        </w:rPr>
      </w:pPr>
    </w:p>
    <w:p w14:paraId="2D200020" w14:textId="3FB1A697" w:rsidR="001C4C44" w:rsidRDefault="001C4C44" w:rsidP="0015683B">
      <w:pPr>
        <w:spacing w:after="0" w:line="240" w:lineRule="auto"/>
        <w:jc w:val="both"/>
        <w:rPr>
          <w:rFonts w:ascii="Times New Roman" w:hAnsi="Times New Roman" w:cs="Times New Roman"/>
          <w:sz w:val="24"/>
          <w:szCs w:val="24"/>
        </w:rPr>
      </w:pPr>
    </w:p>
    <w:p w14:paraId="1D50B5F7" w14:textId="3C6186AB" w:rsidR="001C4C44" w:rsidRDefault="001C4C44" w:rsidP="0015683B">
      <w:pPr>
        <w:spacing w:after="0" w:line="240" w:lineRule="auto"/>
        <w:jc w:val="both"/>
        <w:rPr>
          <w:rFonts w:ascii="Times New Roman" w:hAnsi="Times New Roman" w:cs="Times New Roman"/>
          <w:sz w:val="24"/>
          <w:szCs w:val="24"/>
        </w:rPr>
      </w:pPr>
    </w:p>
    <w:p w14:paraId="047821F8" w14:textId="0FBBE463" w:rsidR="001C4C44" w:rsidRDefault="001C4C44" w:rsidP="0015683B">
      <w:pPr>
        <w:spacing w:after="0" w:line="240" w:lineRule="auto"/>
        <w:jc w:val="both"/>
        <w:rPr>
          <w:rFonts w:ascii="Times New Roman" w:hAnsi="Times New Roman" w:cs="Times New Roman"/>
          <w:sz w:val="24"/>
          <w:szCs w:val="24"/>
        </w:rPr>
      </w:pPr>
    </w:p>
    <w:p w14:paraId="363573C5" w14:textId="3BA7232F" w:rsidR="001C4C44" w:rsidRDefault="001C4C44" w:rsidP="0015683B">
      <w:pPr>
        <w:spacing w:after="0" w:line="240" w:lineRule="auto"/>
        <w:jc w:val="both"/>
        <w:rPr>
          <w:rFonts w:ascii="Times New Roman" w:hAnsi="Times New Roman" w:cs="Times New Roman"/>
          <w:sz w:val="24"/>
          <w:szCs w:val="24"/>
        </w:rPr>
      </w:pPr>
    </w:p>
    <w:p w14:paraId="15FD9B04" w14:textId="3D30B33B" w:rsidR="001C4C44" w:rsidRDefault="001C4C44" w:rsidP="0015683B">
      <w:pPr>
        <w:spacing w:after="0" w:line="240" w:lineRule="auto"/>
        <w:jc w:val="both"/>
        <w:rPr>
          <w:rFonts w:ascii="Times New Roman" w:hAnsi="Times New Roman" w:cs="Times New Roman"/>
          <w:sz w:val="24"/>
          <w:szCs w:val="24"/>
        </w:rPr>
      </w:pPr>
    </w:p>
    <w:p w14:paraId="1058C2EA" w14:textId="383A54BD" w:rsidR="001C4C44" w:rsidRDefault="001C4C44" w:rsidP="0015683B">
      <w:pPr>
        <w:spacing w:after="0" w:line="240" w:lineRule="auto"/>
        <w:jc w:val="both"/>
        <w:rPr>
          <w:rFonts w:ascii="Times New Roman" w:hAnsi="Times New Roman" w:cs="Times New Roman"/>
          <w:sz w:val="24"/>
          <w:szCs w:val="24"/>
        </w:rPr>
      </w:pPr>
    </w:p>
    <w:p w14:paraId="30D1A64F" w14:textId="75E601C2" w:rsidR="001C4C44" w:rsidRDefault="001C4C44" w:rsidP="0015683B">
      <w:pPr>
        <w:spacing w:after="0" w:line="240" w:lineRule="auto"/>
        <w:jc w:val="both"/>
        <w:rPr>
          <w:rFonts w:ascii="Times New Roman" w:hAnsi="Times New Roman" w:cs="Times New Roman"/>
          <w:sz w:val="24"/>
          <w:szCs w:val="24"/>
        </w:rPr>
      </w:pPr>
    </w:p>
    <w:p w14:paraId="13DE603F" w14:textId="551F1299" w:rsidR="001C4C44" w:rsidRDefault="001C4C44" w:rsidP="0015683B">
      <w:pPr>
        <w:spacing w:after="0" w:line="240" w:lineRule="auto"/>
        <w:jc w:val="both"/>
        <w:rPr>
          <w:rFonts w:ascii="Times New Roman" w:hAnsi="Times New Roman" w:cs="Times New Roman"/>
          <w:sz w:val="24"/>
          <w:szCs w:val="24"/>
        </w:rPr>
      </w:pPr>
    </w:p>
    <w:p w14:paraId="24195CE3" w14:textId="7C0D3A1E" w:rsidR="001C4C44" w:rsidRDefault="001C4C44" w:rsidP="0015683B">
      <w:pPr>
        <w:spacing w:after="0" w:line="240" w:lineRule="auto"/>
        <w:jc w:val="both"/>
        <w:rPr>
          <w:rFonts w:ascii="Times New Roman" w:hAnsi="Times New Roman" w:cs="Times New Roman"/>
          <w:sz w:val="24"/>
          <w:szCs w:val="24"/>
        </w:rPr>
      </w:pPr>
    </w:p>
    <w:p w14:paraId="227B7FF2" w14:textId="76E821E1" w:rsidR="001C4C44" w:rsidRDefault="001C4C44" w:rsidP="0015683B">
      <w:pPr>
        <w:spacing w:after="0" w:line="240" w:lineRule="auto"/>
        <w:jc w:val="both"/>
        <w:rPr>
          <w:rFonts w:ascii="Times New Roman" w:hAnsi="Times New Roman" w:cs="Times New Roman"/>
          <w:sz w:val="24"/>
          <w:szCs w:val="24"/>
        </w:rPr>
      </w:pPr>
    </w:p>
    <w:p w14:paraId="4268B311" w14:textId="45AA769B" w:rsidR="001C4C44" w:rsidRDefault="001C4C44" w:rsidP="0015683B">
      <w:pPr>
        <w:spacing w:after="0" w:line="240" w:lineRule="auto"/>
        <w:jc w:val="both"/>
        <w:rPr>
          <w:rFonts w:ascii="Times New Roman" w:hAnsi="Times New Roman" w:cs="Times New Roman"/>
          <w:sz w:val="24"/>
          <w:szCs w:val="24"/>
        </w:rPr>
      </w:pPr>
    </w:p>
    <w:p w14:paraId="3794F392" w14:textId="68510B04" w:rsidR="001C4C44" w:rsidRDefault="001C4C44" w:rsidP="0015683B">
      <w:pPr>
        <w:spacing w:after="0" w:line="240" w:lineRule="auto"/>
        <w:jc w:val="both"/>
        <w:rPr>
          <w:rFonts w:ascii="Times New Roman" w:hAnsi="Times New Roman" w:cs="Times New Roman"/>
          <w:sz w:val="24"/>
          <w:szCs w:val="24"/>
        </w:rPr>
      </w:pPr>
    </w:p>
    <w:p w14:paraId="082096A3" w14:textId="653F9A31" w:rsidR="001C4C44" w:rsidRDefault="001C4C44" w:rsidP="0015683B">
      <w:pPr>
        <w:spacing w:after="0" w:line="240" w:lineRule="auto"/>
        <w:jc w:val="both"/>
        <w:rPr>
          <w:rFonts w:ascii="Times New Roman" w:hAnsi="Times New Roman" w:cs="Times New Roman"/>
          <w:sz w:val="24"/>
          <w:szCs w:val="24"/>
        </w:rPr>
      </w:pPr>
    </w:p>
    <w:p w14:paraId="540B45BB" w14:textId="4F7F0168" w:rsidR="001C4C44" w:rsidRDefault="001C4C44" w:rsidP="0015683B">
      <w:pPr>
        <w:spacing w:after="0" w:line="240" w:lineRule="auto"/>
        <w:jc w:val="both"/>
        <w:rPr>
          <w:rFonts w:ascii="Times New Roman" w:hAnsi="Times New Roman" w:cs="Times New Roman"/>
          <w:sz w:val="24"/>
          <w:szCs w:val="24"/>
        </w:rPr>
      </w:pPr>
    </w:p>
    <w:p w14:paraId="5665D0E4" w14:textId="1B0B9A11" w:rsidR="001C4C44" w:rsidRDefault="001C4C44" w:rsidP="0015683B">
      <w:pPr>
        <w:spacing w:after="0" w:line="240" w:lineRule="auto"/>
        <w:jc w:val="both"/>
        <w:rPr>
          <w:rFonts w:ascii="Times New Roman" w:hAnsi="Times New Roman" w:cs="Times New Roman"/>
          <w:sz w:val="24"/>
          <w:szCs w:val="24"/>
        </w:rPr>
      </w:pPr>
    </w:p>
    <w:p w14:paraId="27222C7C" w14:textId="77777777" w:rsidR="001C4C44" w:rsidRDefault="001C4C44" w:rsidP="0015683B">
      <w:pPr>
        <w:spacing w:after="0" w:line="240" w:lineRule="auto"/>
        <w:jc w:val="both"/>
        <w:rPr>
          <w:rFonts w:ascii="Times New Roman" w:hAnsi="Times New Roman" w:cs="Times New Roman"/>
          <w:sz w:val="24"/>
          <w:szCs w:val="24"/>
        </w:rPr>
      </w:pPr>
    </w:p>
    <w:p w14:paraId="0C074004" w14:textId="021CDC25" w:rsidR="004D5657" w:rsidRDefault="004D5657" w:rsidP="004D5657">
      <w:pPr>
        <w:spacing w:after="0" w:line="240" w:lineRule="auto"/>
        <w:jc w:val="center"/>
        <w:rPr>
          <w:rFonts w:ascii="Times New Roman" w:hAnsi="Times New Roman" w:cs="Times New Roman"/>
          <w:b/>
          <w:bCs/>
          <w:sz w:val="32"/>
          <w:szCs w:val="32"/>
        </w:rPr>
      </w:pPr>
      <w:r w:rsidRPr="004D5657">
        <w:rPr>
          <w:rFonts w:ascii="Times New Roman" w:hAnsi="Times New Roman" w:cs="Times New Roman"/>
          <w:b/>
          <w:bCs/>
          <w:sz w:val="32"/>
          <w:szCs w:val="32"/>
        </w:rPr>
        <w:t>Exhibit:</w:t>
      </w:r>
    </w:p>
    <w:p w14:paraId="28362BF8" w14:textId="41C56931" w:rsidR="00E05621" w:rsidRPr="00F8026C" w:rsidRDefault="00716ADC" w:rsidP="004D5657">
      <w:pPr>
        <w:spacing w:after="0" w:line="240" w:lineRule="auto"/>
        <w:jc w:val="center"/>
        <w:rPr>
          <w:rFonts w:ascii="Times New Roman" w:hAnsi="Times New Roman" w:cs="Times New Roman"/>
          <w:sz w:val="32"/>
          <w:szCs w:val="32"/>
        </w:rPr>
      </w:pPr>
      <w:r w:rsidRPr="001A5FDA">
        <w:rPr>
          <w:rFonts w:ascii="Times New Roman" w:hAnsi="Times New Roman" w:cs="Times New Roman"/>
          <w:i/>
          <w:iCs/>
          <w:color w:val="FF0000"/>
        </w:rPr>
        <w:t>Insert exhibit showing proposed LOC/TCE</w:t>
      </w:r>
      <w:r w:rsidR="00753698" w:rsidRPr="001A5FDA">
        <w:rPr>
          <w:rFonts w:ascii="Times New Roman" w:hAnsi="Times New Roman" w:cs="Times New Roman"/>
          <w:i/>
          <w:iCs/>
          <w:color w:val="FF0000"/>
        </w:rPr>
        <w:t xml:space="preserve">’s </w:t>
      </w:r>
      <w:proofErr w:type="spellStart"/>
      <w:r w:rsidR="00753698" w:rsidRPr="001A5FDA">
        <w:rPr>
          <w:rFonts w:ascii="Times New Roman" w:hAnsi="Times New Roman" w:cs="Times New Roman"/>
          <w:i/>
          <w:iCs/>
          <w:color w:val="FF0000"/>
        </w:rPr>
        <w:t>etc</w:t>
      </w:r>
      <w:proofErr w:type="spellEnd"/>
    </w:p>
    <w:p w14:paraId="1752C3F3" w14:textId="77777777" w:rsidR="00753698" w:rsidRDefault="00753698" w:rsidP="004D5657">
      <w:pPr>
        <w:spacing w:after="0" w:line="240" w:lineRule="auto"/>
        <w:jc w:val="center"/>
        <w:rPr>
          <w:rFonts w:ascii="Times New Roman" w:hAnsi="Times New Roman" w:cs="Times New Roman"/>
          <w:sz w:val="32"/>
          <w:szCs w:val="32"/>
          <w:highlight w:val="yellow"/>
        </w:rPr>
      </w:pPr>
    </w:p>
    <w:p w14:paraId="6BE20DF0" w14:textId="11885830" w:rsidR="00753698" w:rsidRDefault="005B0156" w:rsidP="00F8026C">
      <w:pPr>
        <w:spacing w:after="0" w:line="240" w:lineRule="auto"/>
        <w:rPr>
          <w:rFonts w:ascii="Times New Roman" w:hAnsi="Times New Roman" w:cs="Times New Roman"/>
          <w:sz w:val="32"/>
          <w:szCs w:val="32"/>
          <w:highlight w:val="yellow"/>
        </w:rPr>
      </w:pPr>
      <w:r w:rsidRPr="005B0156">
        <w:rPr>
          <w:rFonts w:ascii="Times New Roman" w:hAnsi="Times New Roman" w:cs="Times New Roman"/>
          <w:noProof/>
          <w:sz w:val="32"/>
          <w:szCs w:val="32"/>
        </w:rPr>
        <w:drawing>
          <wp:inline distT="0" distB="0" distL="0" distR="0" wp14:anchorId="36ABE468" wp14:editId="019CD083">
            <wp:extent cx="5943600" cy="4004945"/>
            <wp:effectExtent l="0" t="0" r="0" b="0"/>
            <wp:docPr id="1" name="Picture 1" descr="A picture containing diagram, text, map,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 text, map, plan&#10;&#10;Description automatically generated"/>
                    <pic:cNvPicPr/>
                  </pic:nvPicPr>
                  <pic:blipFill>
                    <a:blip r:embed="rId8"/>
                    <a:stretch>
                      <a:fillRect/>
                    </a:stretch>
                  </pic:blipFill>
                  <pic:spPr>
                    <a:xfrm>
                      <a:off x="0" y="0"/>
                      <a:ext cx="5943600" cy="4004945"/>
                    </a:xfrm>
                    <a:prstGeom prst="rect">
                      <a:avLst/>
                    </a:prstGeom>
                  </pic:spPr>
                </pic:pic>
              </a:graphicData>
            </a:graphic>
          </wp:inline>
        </w:drawing>
      </w:r>
    </w:p>
    <w:p w14:paraId="048C3163" w14:textId="65114E43" w:rsidR="001A5FDA" w:rsidRDefault="001A5FDA" w:rsidP="004D5657">
      <w:pPr>
        <w:spacing w:after="0" w:line="240" w:lineRule="auto"/>
        <w:jc w:val="center"/>
        <w:rPr>
          <w:rFonts w:ascii="Times New Roman" w:hAnsi="Times New Roman" w:cs="Times New Roman"/>
          <w:b/>
          <w:bCs/>
          <w:sz w:val="32"/>
          <w:szCs w:val="32"/>
          <w:highlight w:val="yellow"/>
        </w:rPr>
      </w:pPr>
    </w:p>
    <w:p w14:paraId="63F4498A" w14:textId="2DB60DDF" w:rsidR="001C4C44" w:rsidRDefault="001C4C44" w:rsidP="004D5657">
      <w:pPr>
        <w:spacing w:after="0" w:line="240" w:lineRule="auto"/>
        <w:jc w:val="center"/>
        <w:rPr>
          <w:rFonts w:ascii="Times New Roman" w:hAnsi="Times New Roman" w:cs="Times New Roman"/>
          <w:b/>
          <w:bCs/>
          <w:sz w:val="32"/>
          <w:szCs w:val="32"/>
          <w:highlight w:val="yellow"/>
        </w:rPr>
      </w:pPr>
    </w:p>
    <w:p w14:paraId="3C3EFC94" w14:textId="576C8811" w:rsidR="001C4C44" w:rsidRDefault="001C4C44" w:rsidP="004D5657">
      <w:pPr>
        <w:spacing w:after="0" w:line="240" w:lineRule="auto"/>
        <w:jc w:val="center"/>
        <w:rPr>
          <w:rFonts w:ascii="Times New Roman" w:hAnsi="Times New Roman" w:cs="Times New Roman"/>
          <w:b/>
          <w:bCs/>
          <w:sz w:val="32"/>
          <w:szCs w:val="32"/>
          <w:highlight w:val="yellow"/>
        </w:rPr>
      </w:pPr>
    </w:p>
    <w:p w14:paraId="79ACC6E5" w14:textId="74572D68" w:rsidR="001C4C44" w:rsidRDefault="001C4C44" w:rsidP="004D5657">
      <w:pPr>
        <w:spacing w:after="0" w:line="240" w:lineRule="auto"/>
        <w:jc w:val="center"/>
        <w:rPr>
          <w:rFonts w:ascii="Times New Roman" w:hAnsi="Times New Roman" w:cs="Times New Roman"/>
          <w:b/>
          <w:bCs/>
          <w:sz w:val="32"/>
          <w:szCs w:val="32"/>
          <w:highlight w:val="yellow"/>
        </w:rPr>
      </w:pPr>
    </w:p>
    <w:p w14:paraId="4F75F67A" w14:textId="7B7D7E5C" w:rsidR="001C4C44" w:rsidRDefault="001C4C44" w:rsidP="004D5657">
      <w:pPr>
        <w:spacing w:after="0" w:line="240" w:lineRule="auto"/>
        <w:jc w:val="center"/>
        <w:rPr>
          <w:rFonts w:ascii="Times New Roman" w:hAnsi="Times New Roman" w:cs="Times New Roman"/>
          <w:b/>
          <w:bCs/>
          <w:sz w:val="32"/>
          <w:szCs w:val="32"/>
          <w:highlight w:val="yellow"/>
        </w:rPr>
      </w:pPr>
    </w:p>
    <w:p w14:paraId="186579AC" w14:textId="07F984D8" w:rsidR="001C4C44" w:rsidRDefault="001C4C44" w:rsidP="004D5657">
      <w:pPr>
        <w:spacing w:after="0" w:line="240" w:lineRule="auto"/>
        <w:jc w:val="center"/>
        <w:rPr>
          <w:rFonts w:ascii="Times New Roman" w:hAnsi="Times New Roman" w:cs="Times New Roman"/>
          <w:b/>
          <w:bCs/>
          <w:sz w:val="32"/>
          <w:szCs w:val="32"/>
          <w:highlight w:val="yellow"/>
        </w:rPr>
      </w:pPr>
    </w:p>
    <w:p w14:paraId="0A69FF48" w14:textId="1F731219" w:rsidR="001C4C44" w:rsidRDefault="001C4C44" w:rsidP="004D5657">
      <w:pPr>
        <w:spacing w:after="0" w:line="240" w:lineRule="auto"/>
        <w:jc w:val="center"/>
        <w:rPr>
          <w:rFonts w:ascii="Times New Roman" w:hAnsi="Times New Roman" w:cs="Times New Roman"/>
          <w:b/>
          <w:bCs/>
          <w:sz w:val="32"/>
          <w:szCs w:val="32"/>
          <w:highlight w:val="yellow"/>
        </w:rPr>
      </w:pPr>
    </w:p>
    <w:p w14:paraId="1C8A119D" w14:textId="77D28747" w:rsidR="001C4C44" w:rsidRDefault="001C4C44" w:rsidP="004D5657">
      <w:pPr>
        <w:spacing w:after="0" w:line="240" w:lineRule="auto"/>
        <w:jc w:val="center"/>
        <w:rPr>
          <w:rFonts w:ascii="Times New Roman" w:hAnsi="Times New Roman" w:cs="Times New Roman"/>
          <w:b/>
          <w:bCs/>
          <w:sz w:val="32"/>
          <w:szCs w:val="32"/>
          <w:highlight w:val="yellow"/>
        </w:rPr>
      </w:pPr>
    </w:p>
    <w:p w14:paraId="629CA76D" w14:textId="2ECFEB86" w:rsidR="001C4C44" w:rsidRDefault="001C4C44" w:rsidP="004D5657">
      <w:pPr>
        <w:spacing w:after="0" w:line="240" w:lineRule="auto"/>
        <w:jc w:val="center"/>
        <w:rPr>
          <w:rFonts w:ascii="Times New Roman" w:hAnsi="Times New Roman" w:cs="Times New Roman"/>
          <w:b/>
          <w:bCs/>
          <w:sz w:val="32"/>
          <w:szCs w:val="32"/>
          <w:highlight w:val="yellow"/>
        </w:rPr>
      </w:pPr>
    </w:p>
    <w:p w14:paraId="798B2EDF" w14:textId="6B920DE1" w:rsidR="001C4C44" w:rsidRDefault="001C4C44" w:rsidP="004D5657">
      <w:pPr>
        <w:spacing w:after="0" w:line="240" w:lineRule="auto"/>
        <w:jc w:val="center"/>
        <w:rPr>
          <w:rFonts w:ascii="Times New Roman" w:hAnsi="Times New Roman" w:cs="Times New Roman"/>
          <w:b/>
          <w:bCs/>
          <w:sz w:val="32"/>
          <w:szCs w:val="32"/>
          <w:highlight w:val="yellow"/>
        </w:rPr>
      </w:pPr>
    </w:p>
    <w:p w14:paraId="5D2B6E18" w14:textId="662B6436" w:rsidR="001C4C44" w:rsidRDefault="001C4C44" w:rsidP="004D5657">
      <w:pPr>
        <w:spacing w:after="0" w:line="240" w:lineRule="auto"/>
        <w:jc w:val="center"/>
        <w:rPr>
          <w:rFonts w:ascii="Times New Roman" w:hAnsi="Times New Roman" w:cs="Times New Roman"/>
          <w:b/>
          <w:bCs/>
          <w:sz w:val="32"/>
          <w:szCs w:val="32"/>
          <w:highlight w:val="yellow"/>
        </w:rPr>
      </w:pPr>
    </w:p>
    <w:p w14:paraId="29B04F20" w14:textId="6BD83A7E" w:rsidR="001C4C44" w:rsidRDefault="001C4C44" w:rsidP="004D5657">
      <w:pPr>
        <w:spacing w:after="0" w:line="240" w:lineRule="auto"/>
        <w:jc w:val="center"/>
        <w:rPr>
          <w:rFonts w:ascii="Times New Roman" w:hAnsi="Times New Roman" w:cs="Times New Roman"/>
          <w:b/>
          <w:bCs/>
          <w:sz w:val="32"/>
          <w:szCs w:val="32"/>
          <w:highlight w:val="yellow"/>
        </w:rPr>
      </w:pPr>
    </w:p>
    <w:p w14:paraId="6148D2A2" w14:textId="77777777" w:rsidR="001C4C44" w:rsidRDefault="001C4C44" w:rsidP="004D5657">
      <w:pPr>
        <w:spacing w:after="0" w:line="240" w:lineRule="auto"/>
        <w:jc w:val="center"/>
        <w:rPr>
          <w:rFonts w:ascii="Times New Roman" w:hAnsi="Times New Roman" w:cs="Times New Roman"/>
          <w:b/>
          <w:bCs/>
          <w:sz w:val="32"/>
          <w:szCs w:val="32"/>
          <w:highlight w:val="yellow"/>
        </w:rPr>
      </w:pPr>
    </w:p>
    <w:p w14:paraId="48286160" w14:textId="77777777" w:rsidR="001A5FDA" w:rsidRDefault="001A5FDA" w:rsidP="004D5657">
      <w:pPr>
        <w:spacing w:after="0" w:line="240" w:lineRule="auto"/>
        <w:jc w:val="center"/>
        <w:rPr>
          <w:rFonts w:ascii="Times New Roman" w:hAnsi="Times New Roman" w:cs="Times New Roman"/>
          <w:b/>
          <w:bCs/>
          <w:sz w:val="32"/>
          <w:szCs w:val="32"/>
          <w:highlight w:val="yellow"/>
        </w:rPr>
      </w:pPr>
    </w:p>
    <w:p w14:paraId="44A94CA6" w14:textId="3768BD06" w:rsidR="00753698" w:rsidRPr="001C4C44" w:rsidRDefault="007533D4" w:rsidP="004D5657">
      <w:pPr>
        <w:spacing w:after="0" w:line="240" w:lineRule="auto"/>
        <w:jc w:val="center"/>
        <w:rPr>
          <w:rFonts w:ascii="Times New Roman" w:hAnsi="Times New Roman" w:cs="Times New Roman"/>
          <w:b/>
          <w:bCs/>
          <w:sz w:val="32"/>
          <w:szCs w:val="32"/>
        </w:rPr>
      </w:pPr>
      <w:r w:rsidRPr="001C4C44">
        <w:rPr>
          <w:rFonts w:ascii="Times New Roman" w:hAnsi="Times New Roman" w:cs="Times New Roman"/>
          <w:b/>
          <w:bCs/>
          <w:sz w:val="32"/>
          <w:szCs w:val="32"/>
        </w:rPr>
        <w:t>Tax Ditch Map:</w:t>
      </w:r>
    </w:p>
    <w:p w14:paraId="7EEF5AFA" w14:textId="44997415" w:rsidR="004D5657" w:rsidRPr="004D5657" w:rsidRDefault="004D5657" w:rsidP="004D5657">
      <w:pPr>
        <w:spacing w:after="0" w:line="240" w:lineRule="auto"/>
        <w:jc w:val="center"/>
        <w:rPr>
          <w:rFonts w:ascii="Times New Roman" w:hAnsi="Times New Roman" w:cs="Times New Roman"/>
          <w:sz w:val="32"/>
          <w:szCs w:val="32"/>
          <w:highlight w:val="yellow"/>
        </w:rPr>
      </w:pPr>
      <w:r w:rsidRPr="001A5FDA">
        <w:rPr>
          <w:rFonts w:ascii="Times New Roman" w:hAnsi="Times New Roman" w:cs="Times New Roman"/>
          <w:i/>
          <w:iCs/>
          <w:color w:val="FF0000"/>
        </w:rPr>
        <w:t>Insert Tax Ditch map attachment here</w:t>
      </w:r>
      <w:r w:rsidR="004962DA" w:rsidRPr="001A5FDA">
        <w:rPr>
          <w:rFonts w:ascii="Times New Roman" w:hAnsi="Times New Roman" w:cs="Times New Roman"/>
          <w:i/>
          <w:iCs/>
          <w:color w:val="FF0000"/>
        </w:rPr>
        <w:t>.</w:t>
      </w:r>
      <w:r w:rsidR="00F8026C" w:rsidRPr="001A5FDA">
        <w:rPr>
          <w:rFonts w:ascii="Times New Roman" w:hAnsi="Times New Roman" w:cs="Times New Roman"/>
          <w:i/>
          <w:iCs/>
          <w:color w:val="FF0000"/>
        </w:rPr>
        <w:t xml:space="preserve"> </w:t>
      </w:r>
      <w:r w:rsidR="004962DA" w:rsidRPr="001A5FDA">
        <w:rPr>
          <w:rFonts w:ascii="Times New Roman" w:hAnsi="Times New Roman" w:cs="Times New Roman"/>
          <w:i/>
          <w:iCs/>
          <w:color w:val="FF0000"/>
        </w:rPr>
        <w:t>Example map can be created at de.gov/</w:t>
      </w:r>
      <w:proofErr w:type="spellStart"/>
      <w:r w:rsidR="004962DA" w:rsidRPr="001A5FDA">
        <w:rPr>
          <w:rFonts w:ascii="Times New Roman" w:hAnsi="Times New Roman" w:cs="Times New Roman"/>
          <w:i/>
          <w:iCs/>
          <w:color w:val="FF0000"/>
        </w:rPr>
        <w:t>taxditchmap</w:t>
      </w:r>
      <w:proofErr w:type="spellEnd"/>
    </w:p>
    <w:p w14:paraId="67FCCBD0" w14:textId="04FEE3AE" w:rsidR="004D5657" w:rsidRDefault="004D5657" w:rsidP="004D5657">
      <w:pPr>
        <w:spacing w:after="0" w:line="240" w:lineRule="auto"/>
        <w:rPr>
          <w:rFonts w:ascii="Times New Roman" w:hAnsi="Times New Roman" w:cs="Times New Roman"/>
          <w:i/>
          <w:iCs/>
          <w:sz w:val="24"/>
          <w:szCs w:val="24"/>
        </w:rPr>
      </w:pPr>
    </w:p>
    <w:p w14:paraId="6E49B202" w14:textId="77777777" w:rsidR="004962DA" w:rsidRPr="00F8026C" w:rsidRDefault="004962DA" w:rsidP="004D5657">
      <w:pPr>
        <w:spacing w:after="0" w:line="240" w:lineRule="auto"/>
        <w:rPr>
          <w:rFonts w:cstheme="minorHAnsi"/>
          <w:i/>
          <w:iCs/>
          <w:color w:val="FF0000"/>
          <w:sz w:val="24"/>
          <w:szCs w:val="24"/>
        </w:rPr>
      </w:pPr>
    </w:p>
    <w:p w14:paraId="4C3D99B5" w14:textId="5CD7BAC2" w:rsidR="004962DA" w:rsidRDefault="004962DA" w:rsidP="0015683B">
      <w:pPr>
        <w:spacing w:after="0" w:line="240" w:lineRule="auto"/>
        <w:jc w:val="both"/>
        <w:rPr>
          <w:rFonts w:ascii="Times New Roman" w:hAnsi="Times New Roman" w:cs="Times New Roman"/>
          <w:sz w:val="24"/>
          <w:szCs w:val="24"/>
        </w:rPr>
      </w:pPr>
    </w:p>
    <w:p w14:paraId="1CAC21EF" w14:textId="062457AE" w:rsidR="00F81489" w:rsidRDefault="00F81489" w:rsidP="0015683B">
      <w:pPr>
        <w:spacing w:after="0" w:line="240" w:lineRule="auto"/>
        <w:jc w:val="both"/>
        <w:rPr>
          <w:rFonts w:ascii="Times New Roman" w:hAnsi="Times New Roman" w:cs="Times New Roman"/>
          <w:sz w:val="24"/>
          <w:szCs w:val="24"/>
        </w:rPr>
      </w:pPr>
      <w:r w:rsidRPr="00F81489">
        <w:rPr>
          <w:rFonts w:ascii="Times New Roman" w:hAnsi="Times New Roman" w:cs="Times New Roman"/>
          <w:noProof/>
          <w:sz w:val="24"/>
          <w:szCs w:val="24"/>
        </w:rPr>
        <w:drawing>
          <wp:inline distT="0" distB="0" distL="0" distR="0" wp14:anchorId="3B4462E3" wp14:editId="7E835549">
            <wp:extent cx="5943600" cy="4555490"/>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9"/>
                    <a:stretch>
                      <a:fillRect/>
                    </a:stretch>
                  </pic:blipFill>
                  <pic:spPr>
                    <a:xfrm>
                      <a:off x="0" y="0"/>
                      <a:ext cx="5943600" cy="4555490"/>
                    </a:xfrm>
                    <a:prstGeom prst="rect">
                      <a:avLst/>
                    </a:prstGeom>
                  </pic:spPr>
                </pic:pic>
              </a:graphicData>
            </a:graphic>
          </wp:inline>
        </w:drawing>
      </w:r>
    </w:p>
    <w:p w14:paraId="452EB07E" w14:textId="77777777" w:rsidR="004962DA" w:rsidRDefault="004962DA" w:rsidP="0015683B">
      <w:pPr>
        <w:spacing w:after="0" w:line="240" w:lineRule="auto"/>
        <w:jc w:val="both"/>
        <w:rPr>
          <w:rFonts w:ascii="Times New Roman" w:hAnsi="Times New Roman" w:cs="Times New Roman"/>
          <w:sz w:val="24"/>
          <w:szCs w:val="24"/>
        </w:rPr>
      </w:pPr>
    </w:p>
    <w:p w14:paraId="48F61096" w14:textId="77777777" w:rsidR="004962DA" w:rsidRDefault="004962DA" w:rsidP="0015683B">
      <w:pPr>
        <w:spacing w:after="0" w:line="240" w:lineRule="auto"/>
        <w:jc w:val="both"/>
        <w:rPr>
          <w:rFonts w:ascii="Times New Roman" w:hAnsi="Times New Roman" w:cs="Times New Roman"/>
          <w:sz w:val="24"/>
          <w:szCs w:val="24"/>
        </w:rPr>
      </w:pPr>
    </w:p>
    <w:p w14:paraId="769A9D8B" w14:textId="77777777" w:rsidR="004962DA" w:rsidRDefault="004962DA" w:rsidP="0015683B">
      <w:pPr>
        <w:spacing w:after="0" w:line="240" w:lineRule="auto"/>
        <w:jc w:val="both"/>
        <w:rPr>
          <w:rFonts w:ascii="Times New Roman" w:hAnsi="Times New Roman" w:cs="Times New Roman"/>
          <w:sz w:val="24"/>
          <w:szCs w:val="24"/>
        </w:rPr>
      </w:pPr>
    </w:p>
    <w:p w14:paraId="488D6CEB" w14:textId="77777777" w:rsidR="004962DA" w:rsidRDefault="004962DA" w:rsidP="0015683B">
      <w:pPr>
        <w:spacing w:after="0" w:line="240" w:lineRule="auto"/>
        <w:jc w:val="both"/>
        <w:rPr>
          <w:rFonts w:ascii="Times New Roman" w:hAnsi="Times New Roman" w:cs="Times New Roman"/>
          <w:sz w:val="24"/>
          <w:szCs w:val="24"/>
        </w:rPr>
      </w:pPr>
    </w:p>
    <w:p w14:paraId="34F803BC" w14:textId="797C1F7C" w:rsidR="004962DA" w:rsidRDefault="004962DA" w:rsidP="0015683B">
      <w:pPr>
        <w:spacing w:after="0" w:line="240" w:lineRule="auto"/>
        <w:jc w:val="both"/>
        <w:rPr>
          <w:rFonts w:ascii="Times New Roman" w:hAnsi="Times New Roman" w:cs="Times New Roman"/>
          <w:sz w:val="24"/>
          <w:szCs w:val="24"/>
        </w:rPr>
      </w:pPr>
    </w:p>
    <w:p w14:paraId="45AA15B6" w14:textId="750F8622" w:rsidR="004962DA" w:rsidRPr="0015683B" w:rsidRDefault="004962DA" w:rsidP="00F81489">
      <w:pPr>
        <w:spacing w:after="0" w:line="240" w:lineRule="auto"/>
        <w:jc w:val="both"/>
        <w:rPr>
          <w:rFonts w:ascii="Times New Roman" w:hAnsi="Times New Roman" w:cs="Times New Roman"/>
          <w:sz w:val="24"/>
          <w:szCs w:val="24"/>
        </w:rPr>
      </w:pPr>
    </w:p>
    <w:sectPr w:rsidR="004962DA" w:rsidRPr="0015683B" w:rsidSect="0015683B">
      <w:headerReference w:type="first" r:id="rId10"/>
      <w:footerReference w:type="first" r:id="rId11"/>
      <w:pgSz w:w="12240" w:h="15840"/>
      <w:pgMar w:top="1728" w:right="1440" w:bottom="1440" w:left="1440" w:header="432" w:footer="66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86B68" w14:textId="77777777" w:rsidR="00972B53" w:rsidRDefault="00972B53" w:rsidP="0015683B">
      <w:pPr>
        <w:spacing w:after="0" w:line="240" w:lineRule="auto"/>
      </w:pPr>
      <w:r>
        <w:separator/>
      </w:r>
    </w:p>
  </w:endnote>
  <w:endnote w:type="continuationSeparator" w:id="0">
    <w:p w14:paraId="50E81A96" w14:textId="77777777" w:rsidR="00972B53" w:rsidRDefault="00972B53" w:rsidP="00156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6826FC" w14:textId="6F4419F3" w:rsidR="001A5FDA" w:rsidRDefault="00285B2F" w:rsidP="001A5FDA">
    <w:pPr>
      <w:pStyle w:val="Footer"/>
      <w:jc w:val="right"/>
    </w:pPr>
    <w:r>
      <w:t xml:space="preserve">Updated </w:t>
    </w:r>
    <w:r w:rsidR="001A5FDA">
      <w:t>5/3/2023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C1BC2" w14:textId="77777777" w:rsidR="00972B53" w:rsidRDefault="00972B53" w:rsidP="0015683B">
      <w:pPr>
        <w:spacing w:after="0" w:line="240" w:lineRule="auto"/>
      </w:pPr>
      <w:r>
        <w:separator/>
      </w:r>
    </w:p>
  </w:footnote>
  <w:footnote w:type="continuationSeparator" w:id="0">
    <w:p w14:paraId="5306902E" w14:textId="77777777" w:rsidR="00972B53" w:rsidRDefault="00972B53" w:rsidP="001568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97D1B" w14:textId="77777777" w:rsidR="0015683B" w:rsidRPr="0015683B" w:rsidRDefault="0015683B" w:rsidP="0015683B">
    <w:pPr>
      <w:tabs>
        <w:tab w:val="center" w:pos="4680"/>
        <w:tab w:val="right" w:pos="9360"/>
      </w:tabs>
      <w:spacing w:after="0" w:line="240" w:lineRule="auto"/>
      <w:ind w:left="2448"/>
      <w:rPr>
        <w:rFonts w:ascii="Times New Roman" w:eastAsia="Calibri" w:hAnsi="Times New Roman" w:cs="Times New Roman"/>
        <w:sz w:val="24"/>
      </w:rPr>
    </w:pPr>
    <w:r w:rsidRPr="0015683B">
      <w:rPr>
        <w:rFonts w:ascii="Times New Roman" w:eastAsia="Calibri" w:hAnsi="Times New Roman" w:cs="Times New Roman"/>
        <w:noProof/>
        <w:sz w:val="24"/>
      </w:rPr>
      <w:drawing>
        <wp:inline distT="0" distB="0" distL="0" distR="0" wp14:anchorId="360BEDD6" wp14:editId="02AFF00E">
          <wp:extent cx="3511296" cy="2057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State Seal Address and Acting Secretary.png"/>
                  <pic:cNvPicPr/>
                </pic:nvPicPr>
                <pic:blipFill rotWithShape="1">
                  <a:blip r:embed="rId1">
                    <a:extLst>
                      <a:ext uri="{28A0092B-C50C-407E-A947-70E740481C1C}">
                        <a14:useLocalDpi xmlns:a14="http://schemas.microsoft.com/office/drawing/2010/main" val="0"/>
                      </a:ext>
                    </a:extLst>
                  </a:blip>
                  <a:srcRect l="7813" r="-7813"/>
                  <a:stretch/>
                </pic:blipFill>
                <pic:spPr>
                  <a:xfrm>
                    <a:off x="0" y="0"/>
                    <a:ext cx="3511296" cy="2057400"/>
                  </a:xfrm>
                  <a:prstGeom prst="rect">
                    <a:avLst/>
                  </a:prstGeom>
                </pic:spPr>
              </pic:pic>
            </a:graphicData>
          </a:graphic>
        </wp:inline>
      </w:drawing>
    </w:r>
  </w:p>
  <w:p w14:paraId="2BE14CDA" w14:textId="77777777" w:rsidR="0015683B" w:rsidRPr="0015683B" w:rsidRDefault="0015683B" w:rsidP="0015683B">
    <w:pPr>
      <w:widowControl w:val="0"/>
      <w:spacing w:after="0" w:line="240" w:lineRule="auto"/>
      <w:ind w:left="-720"/>
      <w:rPr>
        <w:rFonts w:ascii="Copperplate Gothic Bold" w:eastAsia="Calibri" w:hAnsi="Copperplate Gothic Bold" w:cs="Times New Roman"/>
        <w:bCs/>
        <w:color w:val="222A35" w:themeColor="text2" w:themeShade="80"/>
        <w:spacing w:val="20"/>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5683B">
      <w:rPr>
        <w:rFonts w:ascii="Copperplate Gothic Bold" w:eastAsia="Calibri" w:hAnsi="Copperplate Gothic Bold" w:cs="Times New Roman"/>
        <w:bCs/>
        <w:color w:val="222A35" w:themeColor="text2" w:themeShade="80"/>
        <w:spacing w:val="20"/>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Nicole Majeski</w:t>
    </w:r>
  </w:p>
  <w:p w14:paraId="4C7B24DA" w14:textId="3298FD3D" w:rsidR="0015683B" w:rsidRPr="0015683B" w:rsidRDefault="0015683B" w:rsidP="0015683B">
    <w:pPr>
      <w:widowControl w:val="0"/>
      <w:spacing w:after="0" w:line="240" w:lineRule="auto"/>
      <w:ind w:left="-720"/>
      <w:rPr>
        <w:rFonts w:ascii="Copperplate Gothic Bold" w:eastAsia="Calibri" w:hAnsi="Copperplate Gothic Bold" w:cs="Times New Roman"/>
        <w:bCs/>
        <w:color w:val="222A35" w:themeColor="text2" w:themeShade="80"/>
        <w:spacing w:val="20"/>
        <w:sz w:val="13"/>
        <w:szCs w:val="13"/>
      </w:rPr>
    </w:pPr>
    <w:r w:rsidRPr="0015683B">
      <w:rPr>
        <w:rFonts w:ascii="Copperplate Gothic Bold" w:eastAsia="Calibri" w:hAnsi="Copperplate Gothic Bold" w:cs="Times New Roman"/>
        <w:bCs/>
        <w:color w:val="222A35" w:themeColor="text2" w:themeShade="80"/>
        <w:spacing w:val="20"/>
        <w:sz w:val="13"/>
        <w:szCs w:val="13"/>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secretary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D30CDF"/>
    <w:multiLevelType w:val="singleLevel"/>
    <w:tmpl w:val="0409000F"/>
    <w:lvl w:ilvl="0">
      <w:start w:val="1"/>
      <w:numFmt w:val="decimal"/>
      <w:lvlText w:val="%1."/>
      <w:lvlJc w:val="left"/>
      <w:pPr>
        <w:ind w:left="1080" w:hanging="360"/>
      </w:pPr>
    </w:lvl>
  </w:abstractNum>
  <w:num w:numId="1" w16cid:durableId="875200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83B"/>
    <w:rsid w:val="00081A2C"/>
    <w:rsid w:val="000B67DD"/>
    <w:rsid w:val="00115110"/>
    <w:rsid w:val="0015683B"/>
    <w:rsid w:val="001616FD"/>
    <w:rsid w:val="001A5FDA"/>
    <w:rsid w:val="001C4C44"/>
    <w:rsid w:val="00217CFB"/>
    <w:rsid w:val="00285B2F"/>
    <w:rsid w:val="00417A2B"/>
    <w:rsid w:val="00444F29"/>
    <w:rsid w:val="004962DA"/>
    <w:rsid w:val="004C279C"/>
    <w:rsid w:val="004D5657"/>
    <w:rsid w:val="00535C2D"/>
    <w:rsid w:val="00582921"/>
    <w:rsid w:val="005B0156"/>
    <w:rsid w:val="006077C0"/>
    <w:rsid w:val="006127EA"/>
    <w:rsid w:val="006664AA"/>
    <w:rsid w:val="00676CA2"/>
    <w:rsid w:val="006A31DA"/>
    <w:rsid w:val="006C67E4"/>
    <w:rsid w:val="00716ADC"/>
    <w:rsid w:val="007533D4"/>
    <w:rsid w:val="00753698"/>
    <w:rsid w:val="007C70ED"/>
    <w:rsid w:val="008033EB"/>
    <w:rsid w:val="008B6FD4"/>
    <w:rsid w:val="009619F4"/>
    <w:rsid w:val="00972B53"/>
    <w:rsid w:val="00AC035E"/>
    <w:rsid w:val="00B63AA5"/>
    <w:rsid w:val="00BE5732"/>
    <w:rsid w:val="00BE5D79"/>
    <w:rsid w:val="00C531EB"/>
    <w:rsid w:val="00DA237B"/>
    <w:rsid w:val="00DB5E82"/>
    <w:rsid w:val="00DF258A"/>
    <w:rsid w:val="00DF363D"/>
    <w:rsid w:val="00DF5185"/>
    <w:rsid w:val="00E03297"/>
    <w:rsid w:val="00E05621"/>
    <w:rsid w:val="00E114A6"/>
    <w:rsid w:val="00EE5BA3"/>
    <w:rsid w:val="00F3008C"/>
    <w:rsid w:val="00F35A84"/>
    <w:rsid w:val="00F423CE"/>
    <w:rsid w:val="00F55E2C"/>
    <w:rsid w:val="00F8026C"/>
    <w:rsid w:val="00F81489"/>
    <w:rsid w:val="00FB6BF0"/>
    <w:rsid w:val="00FE78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BEB1A"/>
  <w15:chartTrackingRefBased/>
  <w15:docId w15:val="{5DFCF959-B088-4EF7-B23E-A611A6112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ableofFigures">
    <w:name w:val="table of figures"/>
    <w:basedOn w:val="List"/>
    <w:next w:val="Normal"/>
    <w:autoRedefine/>
    <w:uiPriority w:val="99"/>
    <w:unhideWhenUsed/>
    <w:rsid w:val="00115110"/>
    <w:pPr>
      <w:spacing w:after="0" w:line="276" w:lineRule="auto"/>
      <w:ind w:left="440" w:hanging="440"/>
    </w:pPr>
    <w:rPr>
      <w:rFonts w:eastAsiaTheme="minorEastAsia" w:cstheme="minorHAnsi"/>
      <w:b/>
      <w:bCs/>
      <w:sz w:val="20"/>
      <w:szCs w:val="20"/>
    </w:rPr>
  </w:style>
  <w:style w:type="paragraph" w:styleId="List">
    <w:name w:val="List"/>
    <w:basedOn w:val="Normal"/>
    <w:uiPriority w:val="99"/>
    <w:semiHidden/>
    <w:unhideWhenUsed/>
    <w:rsid w:val="00115110"/>
    <w:pPr>
      <w:ind w:left="360" w:hanging="360"/>
      <w:contextualSpacing/>
    </w:pPr>
  </w:style>
  <w:style w:type="paragraph" w:styleId="Header">
    <w:name w:val="header"/>
    <w:basedOn w:val="Normal"/>
    <w:link w:val="HeaderChar"/>
    <w:uiPriority w:val="99"/>
    <w:unhideWhenUsed/>
    <w:rsid w:val="001568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5683B"/>
  </w:style>
  <w:style w:type="paragraph" w:styleId="Footer">
    <w:name w:val="footer"/>
    <w:basedOn w:val="Normal"/>
    <w:link w:val="FooterChar"/>
    <w:uiPriority w:val="99"/>
    <w:unhideWhenUsed/>
    <w:rsid w:val="001568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5683B"/>
  </w:style>
  <w:style w:type="paragraph" w:styleId="Revision">
    <w:name w:val="Revision"/>
    <w:hidden/>
    <w:uiPriority w:val="99"/>
    <w:semiHidden/>
    <w:rsid w:val="00F55E2C"/>
    <w:pPr>
      <w:spacing w:after="0" w:line="240" w:lineRule="auto"/>
    </w:pPr>
  </w:style>
  <w:style w:type="paragraph" w:styleId="ListParagraph">
    <w:name w:val="List Paragraph"/>
    <w:basedOn w:val="Normal"/>
    <w:uiPriority w:val="34"/>
    <w:qFormat/>
    <w:rsid w:val="00582921"/>
    <w:pPr>
      <w:ind w:left="720"/>
      <w:contextualSpacing/>
    </w:pPr>
  </w:style>
  <w:style w:type="character" w:styleId="CommentReference">
    <w:name w:val="annotation reference"/>
    <w:basedOn w:val="DefaultParagraphFont"/>
    <w:uiPriority w:val="99"/>
    <w:semiHidden/>
    <w:unhideWhenUsed/>
    <w:rsid w:val="00081A2C"/>
    <w:rPr>
      <w:sz w:val="16"/>
      <w:szCs w:val="16"/>
    </w:rPr>
  </w:style>
  <w:style w:type="paragraph" w:styleId="CommentText">
    <w:name w:val="annotation text"/>
    <w:basedOn w:val="Normal"/>
    <w:link w:val="CommentTextChar"/>
    <w:uiPriority w:val="99"/>
    <w:semiHidden/>
    <w:unhideWhenUsed/>
    <w:rsid w:val="00081A2C"/>
    <w:pPr>
      <w:spacing w:line="240" w:lineRule="auto"/>
    </w:pPr>
    <w:rPr>
      <w:sz w:val="20"/>
      <w:szCs w:val="20"/>
    </w:rPr>
  </w:style>
  <w:style w:type="character" w:customStyle="1" w:styleId="CommentTextChar">
    <w:name w:val="Comment Text Char"/>
    <w:basedOn w:val="DefaultParagraphFont"/>
    <w:link w:val="CommentText"/>
    <w:uiPriority w:val="99"/>
    <w:semiHidden/>
    <w:rsid w:val="00081A2C"/>
    <w:rPr>
      <w:sz w:val="20"/>
      <w:szCs w:val="20"/>
    </w:rPr>
  </w:style>
  <w:style w:type="paragraph" w:styleId="CommentSubject">
    <w:name w:val="annotation subject"/>
    <w:basedOn w:val="CommentText"/>
    <w:next w:val="CommentText"/>
    <w:link w:val="CommentSubjectChar"/>
    <w:uiPriority w:val="99"/>
    <w:semiHidden/>
    <w:unhideWhenUsed/>
    <w:rsid w:val="00081A2C"/>
    <w:rPr>
      <w:b/>
      <w:bCs/>
    </w:rPr>
  </w:style>
  <w:style w:type="character" w:customStyle="1" w:styleId="CommentSubjectChar">
    <w:name w:val="Comment Subject Char"/>
    <w:basedOn w:val="CommentTextChar"/>
    <w:link w:val="CommentSubject"/>
    <w:uiPriority w:val="99"/>
    <w:semiHidden/>
    <w:rsid w:val="00081A2C"/>
    <w:rPr>
      <w:b/>
      <w:bCs/>
      <w:sz w:val="20"/>
      <w:szCs w:val="20"/>
    </w:rPr>
  </w:style>
  <w:style w:type="character" w:customStyle="1" w:styleId="cf01">
    <w:name w:val="cf01"/>
    <w:basedOn w:val="DefaultParagraphFont"/>
    <w:rsid w:val="004962D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47e3906-f3d2-44ab-9f1b-76742a93945b}" enabled="0" method="" siteId="{f47e3906-f3d2-44ab-9f1b-76742a93945b}"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5</Pages>
  <Words>651</Words>
  <Characters>3636</Characters>
  <Application>Microsoft Office Word</Application>
  <DocSecurity>0</DocSecurity>
  <Lines>163</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Freeman, Ashley (DelDOT)</dc:creator>
  <cp:keywords/>
  <dc:description/>
  <cp:lastModifiedBy>Gachahi, Nicholas (DTI)</cp:lastModifiedBy>
  <cp:revision>2</cp:revision>
  <dcterms:created xsi:type="dcterms:W3CDTF">2023-05-25T18:25:00Z</dcterms:created>
  <dcterms:modified xsi:type="dcterms:W3CDTF">2023-05-25T18:25:00Z</dcterms:modified>
</cp:coreProperties>
</file>